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DA" w:rsidRPr="00AA24DA" w:rsidRDefault="00AA24DA" w:rsidP="00AA24DA">
      <w:pPr>
        <w:widowControl/>
        <w:shd w:val="clear" w:color="auto" w:fill="E5E5E5"/>
        <w:spacing w:line="510" w:lineRule="atLeast"/>
        <w:jc w:val="center"/>
        <w:rPr>
          <w:rFonts w:ascii="宋体" w:eastAsia="宋体" w:hAnsi="宋体" w:cs="宋体"/>
          <w:b/>
          <w:bCs/>
          <w:color w:val="636363"/>
          <w:kern w:val="0"/>
          <w:sz w:val="36"/>
          <w:szCs w:val="36"/>
        </w:rPr>
      </w:pPr>
      <w:r w:rsidRPr="00AA24DA">
        <w:rPr>
          <w:rFonts w:ascii="宋体" w:eastAsia="宋体" w:hAnsi="宋体" w:cs="宋体" w:hint="eastAsia"/>
          <w:b/>
          <w:bCs/>
          <w:color w:val="636363"/>
          <w:kern w:val="0"/>
          <w:sz w:val="36"/>
          <w:szCs w:val="36"/>
        </w:rPr>
        <w:t>2018年上海市社科规划（地方志研究专项）课题招标公告</w:t>
      </w:r>
      <w:r w:rsidRPr="00AA24DA">
        <w:rPr>
          <w:rFonts w:ascii="宋体" w:eastAsia="宋体" w:hAnsi="宋体" w:cs="宋体" w:hint="eastAsia"/>
          <w:b/>
          <w:bCs/>
          <w:color w:val="636363"/>
          <w:kern w:val="0"/>
          <w:sz w:val="36"/>
          <w:szCs w:val="36"/>
        </w:rPr>
        <w:br/>
      </w:r>
      <w:r w:rsidRPr="00AA24DA">
        <w:rPr>
          <w:rFonts w:ascii="宋体" w:eastAsia="宋体" w:hAnsi="宋体" w:cs="宋体" w:hint="eastAsia"/>
          <w:color w:val="636363"/>
          <w:kern w:val="0"/>
          <w:sz w:val="18"/>
          <w:szCs w:val="18"/>
        </w:rPr>
        <w:t>发布时间：2018/6/21 9:53:29</w:t>
      </w:r>
      <w:proofErr w:type="gramStart"/>
      <w:r w:rsidRPr="00AA24DA">
        <w:rPr>
          <w:rFonts w:ascii="宋体" w:eastAsia="宋体" w:hAnsi="宋体" w:cs="宋体" w:hint="eastAsia"/>
          <w:color w:val="636363"/>
          <w:kern w:val="0"/>
          <w:sz w:val="18"/>
          <w:szCs w:val="18"/>
        </w:rPr>
        <w:t xml:space="preserve">　　　　</w:t>
      </w:r>
      <w:proofErr w:type="gramEnd"/>
      <w:r w:rsidRPr="00AA24DA">
        <w:rPr>
          <w:rFonts w:ascii="宋体" w:eastAsia="宋体" w:hAnsi="宋体" w:cs="宋体" w:hint="eastAsia"/>
          <w:color w:val="636363"/>
          <w:kern w:val="0"/>
          <w:sz w:val="18"/>
          <w:szCs w:val="18"/>
        </w:rPr>
        <w:t>点击量：143</w:t>
      </w:r>
      <w:r w:rsidRPr="00AA24DA">
        <w:rPr>
          <w:rFonts w:ascii="宋体" w:eastAsia="宋体" w:hAnsi="宋体" w:cs="宋体" w:hint="eastAsia"/>
          <w:b/>
          <w:bCs/>
          <w:color w:val="636363"/>
          <w:kern w:val="0"/>
          <w:sz w:val="36"/>
          <w:szCs w:val="36"/>
        </w:rPr>
        <w:t xml:space="preserve"> </w:t>
      </w:r>
    </w:p>
    <w:p w:rsidR="00AA24DA" w:rsidRPr="00AA24DA" w:rsidRDefault="00AA24DA" w:rsidP="00AA24DA">
      <w:pPr>
        <w:widowControl/>
        <w:numPr>
          <w:ilvl w:val="0"/>
          <w:numId w:val="1"/>
        </w:numPr>
        <w:pBdr>
          <w:bottom w:val="dashed" w:sz="6" w:space="0" w:color="898989"/>
        </w:pBdr>
        <w:shd w:val="clear" w:color="auto" w:fill="F9F8F8"/>
        <w:spacing w:line="360" w:lineRule="atLeast"/>
        <w:ind w:left="195"/>
        <w:jc w:val="left"/>
        <w:rPr>
          <w:rFonts w:ascii="宋体" w:eastAsia="宋体" w:hAnsi="宋体" w:cs="宋体"/>
          <w:color w:val="636363"/>
          <w:kern w:val="0"/>
          <w:szCs w:val="21"/>
        </w:rPr>
      </w:pPr>
      <w:r w:rsidRPr="00AA24DA">
        <w:rPr>
          <w:rFonts w:ascii="宋体" w:eastAsia="宋体" w:hAnsi="宋体" w:cs="宋体" w:hint="eastAsia"/>
          <w:color w:val="636363"/>
          <w:kern w:val="0"/>
          <w:szCs w:val="21"/>
        </w:rPr>
        <w:t xml:space="preserve">　</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为贯彻《全国地方志事业发展规划纲要（2015—2020年）》《上海市地方志事业发展规划纲要（2016—2020年）》, 加强地方志理论研究和地情资料开发利用，更好服务改革发展，服务社会大众，上海市哲学社会科学规划办公室受上海市地方志办公室委托，发布2018年度上海市社科规划（地方志研究专项）课题公开招标公告。现将申报工作有关事项公告如下：</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一、申报地方志研究专项，必须坚持以马克思列宁主义、毛泽东思想、邓小平理论、“三个代表”重要思想、科学发展观、习近平新时代中国特色社会主义思想为指导，坚持解放思想、实事求是、与时俱进、求真务实，发挥地方志“存史、育人、资政”作用，服务于中国特色社会主义建设。</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二、2018年度地方志研究专项课题，重点突出上海经济社会发展和重大国家战略的发展历程研究，紧密围绕重大史料的发掘、整理和开发利用。</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lastRenderedPageBreak/>
        <w:br/>
        <w:t>    三、课题申请者须具有与所申报课题（内容）有关的研究或工作经历，具备前期相关研究成果，并具有较强的组织和协调能力，较高的理论素养及分析解决问题能力。申请者必须是课题实施全过程的组织者和指导者，承担实质性研究工作，挂名或不承担实质性研究工作的人员不得作为课题组负责人申请课题。课题组主要成员须熟悉相关领域情况。</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四、申请者所在单位应是具有独立法人资格的机构（单位或团体）。所在机构应加强对课题申报工作的组织和指导，保证申报质量，对申请书所有栏目填写的内容，特别是对申报者资格、选题、课题设计的科学性和可行性，课题组是否具有完成研究任务的充分条件，认真审核并承担相应的管理责任和承诺信誉保证。</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五、鼓励申报者与高校、科研院所、社会组织和政府机构开展联合研究，鼓励申请者所在单位给予经费、人员和时间等各方面的配套与保障支持。</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lastRenderedPageBreak/>
        <w:br/>
        <w:t>    六、课题资助经费：每项10万元（不含出版费用）。申请人应根据实际需要，参照《上海市哲学社会科学规划课题管理办法》编制科学合理的经费预算。</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七、课题完成时间：2019年12月 </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八、申报课题须如实填写材料，并保证没有知识产权争议。凡弄虚作假者，一经查实，取消申报资格；如获立项即予撤项并通报批评。为保证申报评审的公正性和严肃性，评审会议召开前申报单位或个人不得以任何名义走访、咨询课题评审组专家或邀请专家辅导申报等。</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九、申报的课题由上海市哲学社会科学规划办公室与上海市地方志办公室组织评审，确定最终中标者。</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十、课题组负责人在项目执行期间须遵守相关承诺，履行约定义务，按期完成研究工作。最终成果由上海市哲学社会科学规划办公室与上海市地</w:t>
      </w:r>
      <w:r w:rsidRPr="00AA24DA">
        <w:rPr>
          <w:rFonts w:ascii="宋体" w:eastAsia="宋体" w:hAnsi="宋体" w:cs="宋体" w:hint="eastAsia"/>
          <w:color w:val="636363"/>
          <w:kern w:val="0"/>
          <w:sz w:val="36"/>
          <w:szCs w:val="36"/>
        </w:rPr>
        <w:lastRenderedPageBreak/>
        <w:t>方志办公室联合组织鉴定。除特殊情况外，研究成果为专著的，须先鉴定、后出版，擅自出版者视为自行终止资助协议。课题成果发表、出版时，须注明获得上海市社科规划（地方志研究专项）课题资助。</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t>    十一、课题申报从公告发布之日开始受理，2018年7月31日截止。课题申报材料见附件。《申请书》经申报者所在单位审查盖章后，一式八份（1份原件、7份复印件）报送下列地址，并发送申报材料电子版。</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xml:space="preserve">　　</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联系人： 郭万隆 陈畅</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联系地址：上海市斜土路2567号A2座5楼200030</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联系电话：021-54892393，54891735</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电子邮箱：gwl@shtong.gov.cn，cc@shtong.gov.cn</w:t>
      </w:r>
      <w:r w:rsidRPr="00AA24DA">
        <w:rPr>
          <w:rFonts w:ascii="宋体" w:eastAsia="宋体" w:hAnsi="宋体" w:cs="宋体" w:hint="eastAsia"/>
          <w:color w:val="636363"/>
          <w:kern w:val="0"/>
          <w:sz w:val="36"/>
          <w:szCs w:val="36"/>
        </w:rPr>
        <w:br/>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w:t>
      </w:r>
    </w:p>
    <w:p w:rsidR="00AA24DA" w:rsidRPr="00AA24DA" w:rsidRDefault="00AA24DA" w:rsidP="00AA24DA">
      <w:pPr>
        <w:widowControl/>
        <w:pBdr>
          <w:bottom w:val="dashed" w:sz="6" w:space="0" w:color="898989"/>
        </w:pBdr>
        <w:shd w:val="clear" w:color="auto" w:fill="F9F8F8"/>
        <w:spacing w:line="360" w:lineRule="atLeast"/>
        <w:ind w:left="195"/>
        <w:jc w:val="lef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br/>
      </w:r>
    </w:p>
    <w:p w:rsidR="00AA24DA" w:rsidRPr="00AA24DA" w:rsidRDefault="00AA24DA" w:rsidP="00AA24DA">
      <w:pPr>
        <w:widowControl/>
        <w:pBdr>
          <w:bottom w:val="dashed" w:sz="6" w:space="0" w:color="898989"/>
        </w:pBdr>
        <w:shd w:val="clear" w:color="auto" w:fill="F9F8F8"/>
        <w:spacing w:line="360" w:lineRule="atLeast"/>
        <w:ind w:left="195"/>
        <w:jc w:val="righ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lastRenderedPageBreak/>
        <w:t xml:space="preserve">　　           上海市哲学社会科学规划办公室</w:t>
      </w:r>
    </w:p>
    <w:p w:rsidR="00AA24DA" w:rsidRPr="00AA24DA" w:rsidRDefault="00AA24DA" w:rsidP="00AA24DA">
      <w:pPr>
        <w:widowControl/>
        <w:pBdr>
          <w:bottom w:val="dashed" w:sz="6" w:space="0" w:color="898989"/>
        </w:pBdr>
        <w:shd w:val="clear" w:color="auto" w:fill="F9F8F8"/>
        <w:spacing w:line="360" w:lineRule="atLeast"/>
        <w:ind w:left="195"/>
        <w:jc w:val="righ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xml:space="preserve">　　                 上海市地方志办公室</w:t>
      </w:r>
    </w:p>
    <w:p w:rsidR="00AA24DA" w:rsidRPr="00AA24DA" w:rsidRDefault="00AA24DA" w:rsidP="00AA24DA">
      <w:pPr>
        <w:widowControl/>
        <w:pBdr>
          <w:bottom w:val="dashed" w:sz="6" w:space="0" w:color="898989"/>
        </w:pBdr>
        <w:shd w:val="clear" w:color="auto" w:fill="F9F8F8"/>
        <w:spacing w:line="360" w:lineRule="atLeast"/>
        <w:ind w:left="195"/>
        <w:jc w:val="right"/>
        <w:rPr>
          <w:rFonts w:ascii="宋体" w:eastAsia="宋体" w:hAnsi="宋体" w:cs="宋体"/>
          <w:color w:val="636363"/>
          <w:kern w:val="0"/>
          <w:sz w:val="18"/>
          <w:szCs w:val="18"/>
        </w:rPr>
      </w:pPr>
      <w:r w:rsidRPr="00AA24DA">
        <w:rPr>
          <w:rFonts w:ascii="宋体" w:eastAsia="宋体" w:hAnsi="宋体" w:cs="宋体" w:hint="eastAsia"/>
          <w:color w:val="636363"/>
          <w:kern w:val="0"/>
          <w:sz w:val="36"/>
          <w:szCs w:val="36"/>
        </w:rPr>
        <w:t xml:space="preserve">　　                   2018年6月21日</w:t>
      </w:r>
    </w:p>
    <w:p w:rsidR="00AA24DA" w:rsidRPr="00AA24DA" w:rsidRDefault="00AA24DA" w:rsidP="00AA24DA">
      <w:pPr>
        <w:widowControl/>
        <w:pBdr>
          <w:bottom w:val="dashed" w:sz="6" w:space="0" w:color="898989"/>
        </w:pBdr>
        <w:shd w:val="clear" w:color="auto" w:fill="F9F8F8"/>
        <w:spacing w:after="240" w:line="360" w:lineRule="atLeast"/>
        <w:ind w:left="195"/>
        <w:jc w:val="right"/>
        <w:rPr>
          <w:rFonts w:ascii="宋体" w:eastAsia="宋体" w:hAnsi="宋体" w:cs="宋体"/>
          <w:color w:val="636363"/>
          <w:kern w:val="0"/>
          <w:sz w:val="18"/>
          <w:szCs w:val="18"/>
        </w:rPr>
      </w:pPr>
    </w:p>
    <w:p w:rsidR="00C42A54" w:rsidRPr="00AA24DA" w:rsidRDefault="00C42A54">
      <w:bookmarkStart w:id="0" w:name="_GoBack"/>
      <w:bookmarkEnd w:id="0"/>
    </w:p>
    <w:sectPr w:rsidR="00C42A54" w:rsidRPr="00AA2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846D0"/>
    <w:multiLevelType w:val="multilevel"/>
    <w:tmpl w:val="B0B2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2B"/>
    <w:rsid w:val="00AA24DA"/>
    <w:rsid w:val="00B53467"/>
    <w:rsid w:val="00BE602B"/>
    <w:rsid w:val="00C4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79B8C-1A1A-4C8F-ADD3-7E989AC4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85613">
      <w:bodyDiv w:val="1"/>
      <w:marLeft w:val="0"/>
      <w:marRight w:val="0"/>
      <w:marTop w:val="0"/>
      <w:marBottom w:val="0"/>
      <w:divBdr>
        <w:top w:val="none" w:sz="0" w:space="0" w:color="auto"/>
        <w:left w:val="none" w:sz="0" w:space="0" w:color="auto"/>
        <w:bottom w:val="none" w:sz="0" w:space="0" w:color="auto"/>
        <w:right w:val="none" w:sz="0" w:space="0" w:color="auto"/>
      </w:divBdr>
      <w:divsChild>
        <w:div w:id="609048620">
          <w:marLeft w:val="0"/>
          <w:marRight w:val="0"/>
          <w:marTop w:val="0"/>
          <w:marBottom w:val="0"/>
          <w:divBdr>
            <w:top w:val="none" w:sz="0" w:space="0" w:color="auto"/>
            <w:left w:val="none" w:sz="0" w:space="0" w:color="auto"/>
            <w:bottom w:val="none" w:sz="0" w:space="0" w:color="auto"/>
            <w:right w:val="none" w:sz="0" w:space="0" w:color="auto"/>
          </w:divBdr>
          <w:divsChild>
            <w:div w:id="2051343424">
              <w:marLeft w:val="0"/>
              <w:marRight w:val="0"/>
              <w:marTop w:val="0"/>
              <w:marBottom w:val="0"/>
              <w:divBdr>
                <w:top w:val="none" w:sz="0" w:space="0" w:color="auto"/>
                <w:left w:val="none" w:sz="0" w:space="0" w:color="auto"/>
                <w:bottom w:val="none" w:sz="0" w:space="0" w:color="auto"/>
                <w:right w:val="none" w:sz="0" w:space="0" w:color="auto"/>
              </w:divBdr>
              <w:divsChild>
                <w:div w:id="685863447">
                  <w:marLeft w:val="0"/>
                  <w:marRight w:val="0"/>
                  <w:marTop w:val="360"/>
                  <w:marBottom w:val="0"/>
                  <w:divBdr>
                    <w:top w:val="none" w:sz="0" w:space="0" w:color="auto"/>
                    <w:left w:val="none" w:sz="0" w:space="0" w:color="auto"/>
                    <w:bottom w:val="none" w:sz="0" w:space="0" w:color="auto"/>
                    <w:right w:val="none" w:sz="0" w:space="0" w:color="auto"/>
                  </w:divBdr>
                  <w:divsChild>
                    <w:div w:id="1626960889">
                      <w:marLeft w:val="0"/>
                      <w:marRight w:val="0"/>
                      <w:marTop w:val="0"/>
                      <w:marBottom w:val="0"/>
                      <w:divBdr>
                        <w:top w:val="none" w:sz="0" w:space="0" w:color="auto"/>
                        <w:left w:val="none" w:sz="0" w:space="0" w:color="auto"/>
                        <w:bottom w:val="none" w:sz="0" w:space="0" w:color="auto"/>
                        <w:right w:val="none" w:sz="0" w:space="0" w:color="auto"/>
                      </w:divBdr>
                    </w:div>
                    <w:div w:id="937713407">
                      <w:marLeft w:val="0"/>
                      <w:marRight w:val="0"/>
                      <w:marTop w:val="0"/>
                      <w:marBottom w:val="0"/>
                      <w:divBdr>
                        <w:top w:val="none" w:sz="0" w:space="0" w:color="auto"/>
                        <w:left w:val="none" w:sz="0" w:space="0" w:color="auto"/>
                        <w:bottom w:val="none" w:sz="0" w:space="0" w:color="auto"/>
                        <w:right w:val="none" w:sz="0" w:space="0" w:color="auto"/>
                      </w:divBdr>
                    </w:div>
                    <w:div w:id="157774254">
                      <w:marLeft w:val="0"/>
                      <w:marRight w:val="0"/>
                      <w:marTop w:val="0"/>
                      <w:marBottom w:val="0"/>
                      <w:divBdr>
                        <w:top w:val="none" w:sz="0" w:space="0" w:color="auto"/>
                        <w:left w:val="none" w:sz="0" w:space="0" w:color="auto"/>
                        <w:bottom w:val="none" w:sz="0" w:space="0" w:color="auto"/>
                        <w:right w:val="none" w:sz="0" w:space="0" w:color="auto"/>
                      </w:divBdr>
                    </w:div>
                    <w:div w:id="1515416363">
                      <w:marLeft w:val="0"/>
                      <w:marRight w:val="0"/>
                      <w:marTop w:val="0"/>
                      <w:marBottom w:val="0"/>
                      <w:divBdr>
                        <w:top w:val="none" w:sz="0" w:space="0" w:color="auto"/>
                        <w:left w:val="none" w:sz="0" w:space="0" w:color="auto"/>
                        <w:bottom w:val="none" w:sz="0" w:space="0" w:color="auto"/>
                        <w:right w:val="none" w:sz="0" w:space="0" w:color="auto"/>
                      </w:divBdr>
                    </w:div>
                    <w:div w:id="2002732138">
                      <w:marLeft w:val="0"/>
                      <w:marRight w:val="0"/>
                      <w:marTop w:val="0"/>
                      <w:marBottom w:val="0"/>
                      <w:divBdr>
                        <w:top w:val="none" w:sz="0" w:space="0" w:color="auto"/>
                        <w:left w:val="none" w:sz="0" w:space="0" w:color="auto"/>
                        <w:bottom w:val="none" w:sz="0" w:space="0" w:color="auto"/>
                        <w:right w:val="none" w:sz="0" w:space="0" w:color="auto"/>
                      </w:divBdr>
                    </w:div>
                    <w:div w:id="599528629">
                      <w:marLeft w:val="0"/>
                      <w:marRight w:val="0"/>
                      <w:marTop w:val="0"/>
                      <w:marBottom w:val="0"/>
                      <w:divBdr>
                        <w:top w:val="none" w:sz="0" w:space="0" w:color="auto"/>
                        <w:left w:val="none" w:sz="0" w:space="0" w:color="auto"/>
                        <w:bottom w:val="none" w:sz="0" w:space="0" w:color="auto"/>
                        <w:right w:val="none" w:sz="0" w:space="0" w:color="auto"/>
                      </w:divBdr>
                    </w:div>
                    <w:div w:id="2065760593">
                      <w:marLeft w:val="0"/>
                      <w:marRight w:val="0"/>
                      <w:marTop w:val="0"/>
                      <w:marBottom w:val="0"/>
                      <w:divBdr>
                        <w:top w:val="none" w:sz="0" w:space="0" w:color="auto"/>
                        <w:left w:val="none" w:sz="0" w:space="0" w:color="auto"/>
                        <w:bottom w:val="none" w:sz="0" w:space="0" w:color="auto"/>
                        <w:right w:val="none" w:sz="0" w:space="0" w:color="auto"/>
                      </w:divBdr>
                    </w:div>
                    <w:div w:id="79760820">
                      <w:marLeft w:val="0"/>
                      <w:marRight w:val="0"/>
                      <w:marTop w:val="0"/>
                      <w:marBottom w:val="0"/>
                      <w:divBdr>
                        <w:top w:val="none" w:sz="0" w:space="0" w:color="auto"/>
                        <w:left w:val="none" w:sz="0" w:space="0" w:color="auto"/>
                        <w:bottom w:val="none" w:sz="0" w:space="0" w:color="auto"/>
                        <w:right w:val="none" w:sz="0" w:space="0" w:color="auto"/>
                      </w:divBdr>
                    </w:div>
                    <w:div w:id="908928913">
                      <w:marLeft w:val="0"/>
                      <w:marRight w:val="0"/>
                      <w:marTop w:val="0"/>
                      <w:marBottom w:val="0"/>
                      <w:divBdr>
                        <w:top w:val="none" w:sz="0" w:space="0" w:color="auto"/>
                        <w:left w:val="none" w:sz="0" w:space="0" w:color="auto"/>
                        <w:bottom w:val="none" w:sz="0" w:space="0" w:color="auto"/>
                        <w:right w:val="none" w:sz="0" w:space="0" w:color="auto"/>
                      </w:divBdr>
                    </w:div>
                    <w:div w:id="2067407407">
                      <w:marLeft w:val="0"/>
                      <w:marRight w:val="0"/>
                      <w:marTop w:val="0"/>
                      <w:marBottom w:val="0"/>
                      <w:divBdr>
                        <w:top w:val="none" w:sz="0" w:space="0" w:color="auto"/>
                        <w:left w:val="none" w:sz="0" w:space="0" w:color="auto"/>
                        <w:bottom w:val="none" w:sz="0" w:space="0" w:color="auto"/>
                        <w:right w:val="none" w:sz="0" w:space="0" w:color="auto"/>
                      </w:divBdr>
                    </w:div>
                    <w:div w:id="119110657">
                      <w:marLeft w:val="0"/>
                      <w:marRight w:val="0"/>
                      <w:marTop w:val="0"/>
                      <w:marBottom w:val="0"/>
                      <w:divBdr>
                        <w:top w:val="none" w:sz="0" w:space="0" w:color="auto"/>
                        <w:left w:val="none" w:sz="0" w:space="0" w:color="auto"/>
                        <w:bottom w:val="none" w:sz="0" w:space="0" w:color="auto"/>
                        <w:right w:val="none" w:sz="0" w:space="0" w:color="auto"/>
                      </w:divBdr>
                    </w:div>
                    <w:div w:id="1576864004">
                      <w:marLeft w:val="0"/>
                      <w:marRight w:val="0"/>
                      <w:marTop w:val="0"/>
                      <w:marBottom w:val="0"/>
                      <w:divBdr>
                        <w:top w:val="none" w:sz="0" w:space="0" w:color="auto"/>
                        <w:left w:val="none" w:sz="0" w:space="0" w:color="auto"/>
                        <w:bottom w:val="none" w:sz="0" w:space="0" w:color="auto"/>
                        <w:right w:val="none" w:sz="0" w:space="0" w:color="auto"/>
                      </w:divBdr>
                    </w:div>
                    <w:div w:id="2075816729">
                      <w:marLeft w:val="0"/>
                      <w:marRight w:val="0"/>
                      <w:marTop w:val="0"/>
                      <w:marBottom w:val="0"/>
                      <w:divBdr>
                        <w:top w:val="none" w:sz="0" w:space="0" w:color="auto"/>
                        <w:left w:val="none" w:sz="0" w:space="0" w:color="auto"/>
                        <w:bottom w:val="none" w:sz="0" w:space="0" w:color="auto"/>
                        <w:right w:val="none" w:sz="0" w:space="0" w:color="auto"/>
                      </w:divBdr>
                    </w:div>
                    <w:div w:id="1096901981">
                      <w:marLeft w:val="0"/>
                      <w:marRight w:val="0"/>
                      <w:marTop w:val="0"/>
                      <w:marBottom w:val="0"/>
                      <w:divBdr>
                        <w:top w:val="none" w:sz="0" w:space="0" w:color="auto"/>
                        <w:left w:val="none" w:sz="0" w:space="0" w:color="auto"/>
                        <w:bottom w:val="none" w:sz="0" w:space="0" w:color="auto"/>
                        <w:right w:val="none" w:sz="0" w:space="0" w:color="auto"/>
                      </w:divBdr>
                    </w:div>
                    <w:div w:id="1099637053">
                      <w:marLeft w:val="0"/>
                      <w:marRight w:val="0"/>
                      <w:marTop w:val="0"/>
                      <w:marBottom w:val="0"/>
                      <w:divBdr>
                        <w:top w:val="none" w:sz="0" w:space="0" w:color="auto"/>
                        <w:left w:val="none" w:sz="0" w:space="0" w:color="auto"/>
                        <w:bottom w:val="none" w:sz="0" w:space="0" w:color="auto"/>
                        <w:right w:val="none" w:sz="0" w:space="0" w:color="auto"/>
                      </w:divBdr>
                    </w:div>
                    <w:div w:id="609777057">
                      <w:marLeft w:val="0"/>
                      <w:marRight w:val="0"/>
                      <w:marTop w:val="0"/>
                      <w:marBottom w:val="0"/>
                      <w:divBdr>
                        <w:top w:val="none" w:sz="0" w:space="0" w:color="auto"/>
                        <w:left w:val="none" w:sz="0" w:space="0" w:color="auto"/>
                        <w:bottom w:val="none" w:sz="0" w:space="0" w:color="auto"/>
                        <w:right w:val="none" w:sz="0" w:space="0" w:color="auto"/>
                      </w:divBdr>
                    </w:div>
                    <w:div w:id="1370910400">
                      <w:marLeft w:val="0"/>
                      <w:marRight w:val="0"/>
                      <w:marTop w:val="0"/>
                      <w:marBottom w:val="0"/>
                      <w:divBdr>
                        <w:top w:val="none" w:sz="0" w:space="0" w:color="auto"/>
                        <w:left w:val="none" w:sz="0" w:space="0" w:color="auto"/>
                        <w:bottom w:val="none" w:sz="0" w:space="0" w:color="auto"/>
                        <w:right w:val="none" w:sz="0" w:space="0" w:color="auto"/>
                      </w:divBdr>
                    </w:div>
                    <w:div w:id="1538196699">
                      <w:marLeft w:val="0"/>
                      <w:marRight w:val="0"/>
                      <w:marTop w:val="0"/>
                      <w:marBottom w:val="0"/>
                      <w:divBdr>
                        <w:top w:val="none" w:sz="0" w:space="0" w:color="auto"/>
                        <w:left w:val="none" w:sz="0" w:space="0" w:color="auto"/>
                        <w:bottom w:val="none" w:sz="0" w:space="0" w:color="auto"/>
                        <w:right w:val="none" w:sz="0" w:space="0" w:color="auto"/>
                      </w:divBdr>
                    </w:div>
                    <w:div w:id="1137650602">
                      <w:marLeft w:val="0"/>
                      <w:marRight w:val="0"/>
                      <w:marTop w:val="0"/>
                      <w:marBottom w:val="0"/>
                      <w:divBdr>
                        <w:top w:val="none" w:sz="0" w:space="0" w:color="auto"/>
                        <w:left w:val="none" w:sz="0" w:space="0" w:color="auto"/>
                        <w:bottom w:val="none" w:sz="0" w:space="0" w:color="auto"/>
                        <w:right w:val="none" w:sz="0" w:space="0" w:color="auto"/>
                      </w:divBdr>
                    </w:div>
                    <w:div w:id="9613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Words>
  <Characters>1347</Characters>
  <Application>Microsoft Office Word</Application>
  <DocSecurity>0</DocSecurity>
  <Lines>11</Lines>
  <Paragraphs>3</Paragraphs>
  <ScaleCrop>false</ScaleCrop>
  <Company>Lenovo</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2018-06-22T01:10:00Z</dcterms:created>
  <dcterms:modified xsi:type="dcterms:W3CDTF">2018-06-22T01:11:00Z</dcterms:modified>
</cp:coreProperties>
</file>