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8A" w:rsidRPr="0099438A" w:rsidRDefault="002E1921" w:rsidP="0099438A">
      <w:pPr>
        <w:pStyle w:val="1"/>
        <w:spacing w:line="360" w:lineRule="exact"/>
        <w:jc w:val="center"/>
        <w:rPr>
          <w:sz w:val="36"/>
        </w:rPr>
      </w:pPr>
      <w:r w:rsidRPr="0099438A">
        <w:rPr>
          <w:rFonts w:hint="eastAsia"/>
          <w:sz w:val="36"/>
        </w:rPr>
        <w:t>上海戏剧学院</w:t>
      </w:r>
      <w:r w:rsidRPr="0099438A">
        <w:rPr>
          <w:rFonts w:hint="eastAsia"/>
          <w:sz w:val="36"/>
        </w:rPr>
        <w:t>2018</w:t>
      </w:r>
      <w:r w:rsidRPr="0099438A">
        <w:rPr>
          <w:rFonts w:hint="eastAsia"/>
          <w:sz w:val="36"/>
        </w:rPr>
        <w:t>年招生考试</w:t>
      </w:r>
      <w:r w:rsidR="0099438A" w:rsidRPr="0099438A">
        <w:rPr>
          <w:rFonts w:hint="eastAsia"/>
          <w:sz w:val="36"/>
        </w:rPr>
        <w:t>评分用</w:t>
      </w:r>
      <w:r w:rsidRPr="0099438A">
        <w:rPr>
          <w:rFonts w:hint="eastAsia"/>
          <w:sz w:val="36"/>
        </w:rPr>
        <w:t>平板</w:t>
      </w:r>
    </w:p>
    <w:p w:rsidR="002D58F1" w:rsidRPr="0099438A" w:rsidRDefault="002E1921" w:rsidP="0099438A">
      <w:pPr>
        <w:pStyle w:val="1"/>
        <w:spacing w:line="360" w:lineRule="exact"/>
        <w:jc w:val="center"/>
        <w:rPr>
          <w:sz w:val="36"/>
        </w:rPr>
      </w:pPr>
      <w:r w:rsidRPr="0099438A">
        <w:rPr>
          <w:rFonts w:hint="eastAsia"/>
          <w:sz w:val="36"/>
        </w:rPr>
        <w:t>租赁服务要求</w:t>
      </w:r>
    </w:p>
    <w:p w:rsidR="002E1921" w:rsidRDefault="002E1921" w:rsidP="002E1921">
      <w:pPr>
        <w:widowControl/>
        <w:wordWrap w:val="0"/>
        <w:spacing w:before="120" w:line="280" w:lineRule="exact"/>
        <w:jc w:val="center"/>
        <w:rPr>
          <w:rFonts w:asciiTheme="minorEastAsia" w:hAnsiTheme="minorEastAsia" w:cs="Times New Roman"/>
          <w:kern w:val="0"/>
          <w:sz w:val="32"/>
          <w:szCs w:val="24"/>
        </w:rPr>
      </w:pPr>
      <w:r w:rsidRPr="002E1921">
        <w:rPr>
          <w:rFonts w:asciiTheme="minorEastAsia" w:hAnsiTheme="minorEastAsia" w:cs="Times New Roman" w:hint="eastAsia"/>
          <w:kern w:val="0"/>
          <w:sz w:val="32"/>
          <w:szCs w:val="24"/>
        </w:rPr>
        <w:t>采购编号：</w:t>
      </w:r>
      <w:r w:rsidRPr="002E1921">
        <w:rPr>
          <w:rFonts w:asciiTheme="minorEastAsia" w:hAnsiTheme="minorEastAsia" w:cs="Times New Roman"/>
          <w:kern w:val="0"/>
          <w:sz w:val="32"/>
          <w:szCs w:val="24"/>
        </w:rPr>
        <w:t>SXCG-XJ-</w:t>
      </w:r>
      <w:r w:rsidRPr="002E1921">
        <w:rPr>
          <w:rFonts w:asciiTheme="minorEastAsia" w:hAnsiTheme="minorEastAsia" w:cs="Times New Roman" w:hint="eastAsia"/>
          <w:kern w:val="0"/>
          <w:sz w:val="32"/>
          <w:szCs w:val="24"/>
        </w:rPr>
        <w:t>2017</w:t>
      </w:r>
      <w:r w:rsidRPr="002E1921">
        <w:rPr>
          <w:rFonts w:asciiTheme="minorEastAsia" w:hAnsiTheme="minorEastAsia" w:cs="Times New Roman"/>
          <w:kern w:val="0"/>
          <w:sz w:val="32"/>
          <w:szCs w:val="24"/>
        </w:rPr>
        <w:t>-0</w:t>
      </w:r>
      <w:r w:rsidRPr="002E1921">
        <w:rPr>
          <w:rFonts w:asciiTheme="minorEastAsia" w:hAnsiTheme="minorEastAsia" w:cs="Times New Roman" w:hint="eastAsia"/>
          <w:kern w:val="0"/>
          <w:sz w:val="32"/>
          <w:szCs w:val="24"/>
        </w:rPr>
        <w:t>22</w:t>
      </w:r>
    </w:p>
    <w:p w:rsidR="0099438A" w:rsidRPr="002E1921" w:rsidRDefault="0099438A" w:rsidP="002E1921">
      <w:pPr>
        <w:widowControl/>
        <w:wordWrap w:val="0"/>
        <w:spacing w:before="120" w:line="280" w:lineRule="exact"/>
        <w:jc w:val="center"/>
        <w:rPr>
          <w:rFonts w:asciiTheme="minorEastAsia" w:hAnsiTheme="minorEastAsia" w:cs="Times New Roman"/>
          <w:kern w:val="0"/>
          <w:sz w:val="32"/>
          <w:szCs w:val="24"/>
        </w:rPr>
      </w:pPr>
    </w:p>
    <w:p w:rsidR="002E1921" w:rsidRPr="002E1921" w:rsidRDefault="002E1921" w:rsidP="002E1921"/>
    <w:p w:rsidR="00F97C5E" w:rsidRDefault="002C60B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租赁数量：</w:t>
      </w:r>
      <w:r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58262B">
        <w:rPr>
          <w:rFonts w:asciiTheme="majorEastAsia" w:eastAsiaTheme="majorEastAsia" w:hAnsiTheme="majorEastAsia" w:hint="eastAsia"/>
          <w:sz w:val="28"/>
          <w:szCs w:val="28"/>
        </w:rPr>
        <w:t>70</w:t>
      </w:r>
      <w:r>
        <w:rPr>
          <w:rFonts w:asciiTheme="majorEastAsia" w:eastAsiaTheme="majorEastAsia" w:hAnsiTheme="majorEastAsia" w:hint="eastAsia"/>
          <w:sz w:val="28"/>
          <w:szCs w:val="28"/>
        </w:rPr>
        <w:t>台</w:t>
      </w:r>
      <w:r w:rsidR="0058262B">
        <w:rPr>
          <w:rFonts w:asciiTheme="majorEastAsia" w:eastAsiaTheme="majorEastAsia" w:hAnsiTheme="majorEastAsia" w:hint="eastAsia"/>
          <w:sz w:val="28"/>
          <w:szCs w:val="28"/>
        </w:rPr>
        <w:t>(其中，9.6英寸155台，7英寸15台)</w:t>
      </w:r>
    </w:p>
    <w:p w:rsidR="00F97C5E" w:rsidRDefault="002C60B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租赁时间：</w:t>
      </w:r>
      <w:r>
        <w:rPr>
          <w:rFonts w:asciiTheme="majorEastAsia" w:eastAsiaTheme="majorEastAsia" w:hAnsiTheme="majorEastAsia" w:hint="eastAsia"/>
          <w:sz w:val="28"/>
          <w:szCs w:val="28"/>
        </w:rPr>
        <w:t>2017年</w:t>
      </w:r>
      <w:r w:rsidR="002D58F1">
        <w:rPr>
          <w:rFonts w:asciiTheme="majorEastAsia" w:eastAsiaTheme="majorEastAsia" w:hAnsiTheme="majorEastAsia" w:hint="eastAsia"/>
          <w:sz w:val="28"/>
          <w:szCs w:val="28"/>
        </w:rPr>
        <w:t>12</w:t>
      </w:r>
      <w:r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2D58F1">
        <w:rPr>
          <w:rFonts w:asciiTheme="majorEastAsia" w:eastAsiaTheme="majorEastAsia" w:hAnsiTheme="maj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sz w:val="28"/>
          <w:szCs w:val="28"/>
        </w:rPr>
        <w:t>日——201</w:t>
      </w:r>
      <w:r w:rsidR="002D58F1">
        <w:rPr>
          <w:rFonts w:asciiTheme="majorEastAsia" w:eastAsiaTheme="majorEastAsia" w:hAnsiTheme="majorEastAsia" w:hint="eastAsia"/>
          <w:sz w:val="28"/>
          <w:szCs w:val="28"/>
        </w:rPr>
        <w:t>8</w:t>
      </w:r>
      <w:r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1858B9">
        <w:rPr>
          <w:rFonts w:asciiTheme="majorEastAsia" w:eastAsiaTheme="majorEastAsia" w:hAnsiTheme="majorEastAsia" w:hint="eastAsia"/>
          <w:sz w:val="28"/>
          <w:szCs w:val="28"/>
        </w:rPr>
        <w:t>3</w:t>
      </w:r>
      <w:r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1858B9">
        <w:rPr>
          <w:rFonts w:asciiTheme="majorEastAsia" w:eastAsiaTheme="majorEastAsia" w:hAnsiTheme="majorEastAsia" w:hint="eastAsia"/>
          <w:sz w:val="28"/>
          <w:szCs w:val="28"/>
        </w:rPr>
        <w:t>3</w:t>
      </w:r>
      <w:r w:rsidR="002D58F1">
        <w:rPr>
          <w:rFonts w:asciiTheme="majorEastAsia" w:eastAsiaTheme="majorEastAsia" w:hAnsiTheme="maj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sz w:val="28"/>
          <w:szCs w:val="28"/>
        </w:rPr>
        <w:t>日</w:t>
      </w:r>
    </w:p>
    <w:p w:rsidR="00F97C5E" w:rsidRDefault="002C60B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所租赁平板电脑配置要求</w:t>
      </w:r>
      <w:r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F97C5E" w:rsidRDefault="002C60B1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操作系统： Android 4.4及以上</w:t>
      </w:r>
    </w:p>
    <w:p w:rsidR="00F97C5E" w:rsidRDefault="002C60B1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存储容量： 16GB及以上</w:t>
      </w:r>
    </w:p>
    <w:p w:rsidR="00F97C5E" w:rsidRDefault="002C60B1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 xml:space="preserve">核心数量： </w:t>
      </w:r>
      <w:proofErr w:type="gramStart"/>
      <w:r>
        <w:rPr>
          <w:rFonts w:asciiTheme="majorEastAsia" w:eastAsiaTheme="majorEastAsia" w:hAnsiTheme="majorEastAsia" w:hint="eastAsia"/>
          <w:sz w:val="24"/>
          <w:szCs w:val="28"/>
        </w:rPr>
        <w:t>四核及</w:t>
      </w:r>
      <w:proofErr w:type="gramEnd"/>
      <w:r>
        <w:rPr>
          <w:rFonts w:asciiTheme="majorEastAsia" w:eastAsiaTheme="majorEastAsia" w:hAnsiTheme="majorEastAsia" w:hint="eastAsia"/>
          <w:sz w:val="24"/>
          <w:szCs w:val="28"/>
        </w:rPr>
        <w:t>以上</w:t>
      </w:r>
    </w:p>
    <w:p w:rsidR="00F97C5E" w:rsidRDefault="002C60B1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系统内存： 2GB及以上</w:t>
      </w:r>
    </w:p>
    <w:p w:rsidR="00F97C5E" w:rsidRDefault="002C60B1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显示芯片： 1.2GHz及以上</w:t>
      </w:r>
    </w:p>
    <w:p w:rsidR="00F97C5E" w:rsidRDefault="002C60B1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扩展支持： Micro SD (TF)卡</w:t>
      </w:r>
    </w:p>
    <w:p w:rsidR="00F97C5E" w:rsidRDefault="002C60B1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可扩展容量： 64GB及以上</w:t>
      </w:r>
    </w:p>
    <w:p w:rsidR="00F97C5E" w:rsidRDefault="002C60B1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屏幕类型： IPS</w:t>
      </w:r>
    </w:p>
    <w:p w:rsidR="00F97C5E" w:rsidRDefault="002C60B1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屏幕描述： 支持5点触控</w:t>
      </w:r>
    </w:p>
    <w:p w:rsidR="00F97C5E" w:rsidRDefault="002C60B1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指取设备： 触摸</w:t>
      </w:r>
    </w:p>
    <w:p w:rsidR="00F97C5E" w:rsidRDefault="002C60B1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WiFi功能： 支持（2.4G、5G）</w:t>
      </w:r>
    </w:p>
    <w:p w:rsidR="00F97C5E" w:rsidRDefault="002C60B1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电池容量：不低于4800mAh</w:t>
      </w:r>
    </w:p>
    <w:p w:rsidR="00F97C5E" w:rsidRDefault="002C60B1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续航时间: 待机不低于570小时，视频播放不低于10小时</w:t>
      </w:r>
    </w:p>
    <w:p w:rsidR="00F97C5E" w:rsidRDefault="00F97C5E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F97C5E" w:rsidRDefault="002C60B1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其它要求：</w:t>
      </w:r>
    </w:p>
    <w:p w:rsidR="00F97C5E" w:rsidRDefault="002C60B1">
      <w:pPr>
        <w:pStyle w:val="10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所有平板电脑需有保护套</w:t>
      </w:r>
    </w:p>
    <w:p w:rsidR="00F97C5E" w:rsidRDefault="002C60B1">
      <w:pPr>
        <w:pStyle w:val="10"/>
        <w:numPr>
          <w:ilvl w:val="0"/>
          <w:numId w:val="1"/>
        </w:numPr>
        <w:ind w:firstLineChars="0"/>
        <w:rPr>
          <w:rFonts w:asciiTheme="majorEastAsia" w:eastAsiaTheme="majorEastAsia" w:hAnsiTheme="majorEastAsia" w:hint="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供应商需备有一定量同规格（或高于）备用平板，保证使用方始终有</w:t>
      </w:r>
      <w:r w:rsidR="0058262B">
        <w:rPr>
          <w:rFonts w:asciiTheme="majorEastAsia" w:eastAsiaTheme="majorEastAsia" w:hAnsiTheme="majorEastAsia" w:hint="eastAsia"/>
          <w:sz w:val="24"/>
          <w:szCs w:val="28"/>
        </w:rPr>
        <w:t>170</w:t>
      </w:r>
      <w:r>
        <w:rPr>
          <w:rFonts w:asciiTheme="majorEastAsia" w:eastAsiaTheme="majorEastAsia" w:hAnsiTheme="majorEastAsia" w:hint="eastAsia"/>
          <w:sz w:val="24"/>
          <w:szCs w:val="28"/>
        </w:rPr>
        <w:t>台的平板正常使用。</w:t>
      </w:r>
    </w:p>
    <w:p w:rsidR="00E73825" w:rsidRDefault="00E73825">
      <w:pPr>
        <w:pStyle w:val="10"/>
        <w:numPr>
          <w:ilvl w:val="0"/>
          <w:numId w:val="1"/>
        </w:numPr>
        <w:ind w:firstLineChars="0"/>
        <w:rPr>
          <w:rFonts w:asciiTheme="majorEastAsia" w:eastAsiaTheme="majorEastAsia" w:hAnsiTheme="majorEastAsia" w:hint="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报价需给出单台租赁价格。</w:t>
      </w:r>
    </w:p>
    <w:p w:rsidR="00E73825" w:rsidRDefault="00E73825">
      <w:pPr>
        <w:pStyle w:val="10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最终按实际租赁数量结算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8"/>
        </w:rPr>
        <w:t>。</w:t>
      </w:r>
    </w:p>
    <w:sectPr w:rsidR="00E73825" w:rsidSect="00F97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D6E" w:rsidRDefault="009A4D6E" w:rsidP="002D58F1">
      <w:r>
        <w:separator/>
      </w:r>
    </w:p>
  </w:endnote>
  <w:endnote w:type="continuationSeparator" w:id="0">
    <w:p w:rsidR="009A4D6E" w:rsidRDefault="009A4D6E" w:rsidP="002D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D6E" w:rsidRDefault="009A4D6E" w:rsidP="002D58F1">
      <w:r>
        <w:separator/>
      </w:r>
    </w:p>
  </w:footnote>
  <w:footnote w:type="continuationSeparator" w:id="0">
    <w:p w:rsidR="009A4D6E" w:rsidRDefault="009A4D6E" w:rsidP="002D5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27AC5"/>
    <w:multiLevelType w:val="multilevel"/>
    <w:tmpl w:val="78727AC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5D72"/>
    <w:rsid w:val="001858B9"/>
    <w:rsid w:val="0021653B"/>
    <w:rsid w:val="002C60B1"/>
    <w:rsid w:val="002D58F1"/>
    <w:rsid w:val="002E1921"/>
    <w:rsid w:val="004748CC"/>
    <w:rsid w:val="0058262B"/>
    <w:rsid w:val="005E5D72"/>
    <w:rsid w:val="00832CE0"/>
    <w:rsid w:val="00845AE6"/>
    <w:rsid w:val="0099438A"/>
    <w:rsid w:val="009A4D6E"/>
    <w:rsid w:val="009E7ED2"/>
    <w:rsid w:val="00C922FC"/>
    <w:rsid w:val="00DA4789"/>
    <w:rsid w:val="00DB3800"/>
    <w:rsid w:val="00E73825"/>
    <w:rsid w:val="00F425BB"/>
    <w:rsid w:val="00F97C5E"/>
    <w:rsid w:val="00FB14AE"/>
    <w:rsid w:val="2D25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5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E19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97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97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F97C5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rsid w:val="00F97C5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97C5E"/>
    <w:rPr>
      <w:sz w:val="18"/>
      <w:szCs w:val="18"/>
    </w:rPr>
  </w:style>
  <w:style w:type="character" w:customStyle="1" w:styleId="Char1">
    <w:name w:val="标题 Char"/>
    <w:basedOn w:val="a0"/>
    <w:link w:val="a5"/>
    <w:uiPriority w:val="10"/>
    <w:rsid w:val="00F97C5E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rsid w:val="00F97C5E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2E1921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sta-farmer</dc:creator>
  <cp:lastModifiedBy>STA-FM</cp:lastModifiedBy>
  <cp:revision>9</cp:revision>
  <dcterms:created xsi:type="dcterms:W3CDTF">2016-12-29T09:32:00Z</dcterms:created>
  <dcterms:modified xsi:type="dcterms:W3CDTF">2017-11-07T05:22:00Z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