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44" w:rsidRDefault="00880CA5">
      <w:pPr>
        <w:pStyle w:val="a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上海戏剧学院信息中心平板电脑租赁要求</w:t>
      </w:r>
    </w:p>
    <w:p w:rsidR="00184E44" w:rsidRDefault="00880CA5">
      <w:pPr>
        <w:pStyle w:val="a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采购编号：</w:t>
      </w:r>
      <w:r>
        <w:rPr>
          <w:rFonts w:asciiTheme="majorEastAsia" w:eastAsiaTheme="majorEastAsia" w:hAnsiTheme="majorEastAsia" w:hint="eastAsia"/>
        </w:rPr>
        <w:t>SXCG-XJ-2016-015</w:t>
      </w:r>
    </w:p>
    <w:p w:rsidR="00184E44" w:rsidRDefault="00880CA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租赁数量：</w:t>
      </w:r>
      <w:r>
        <w:rPr>
          <w:rFonts w:asciiTheme="majorEastAsia" w:eastAsiaTheme="majorEastAsia" w:hAnsiTheme="majorEastAsia" w:hint="eastAsia"/>
          <w:sz w:val="28"/>
          <w:szCs w:val="28"/>
        </w:rPr>
        <w:t>155</w:t>
      </w:r>
      <w:r>
        <w:rPr>
          <w:rFonts w:asciiTheme="majorEastAsia" w:eastAsiaTheme="majorEastAsia" w:hAnsiTheme="majorEastAsia" w:hint="eastAsia"/>
          <w:sz w:val="28"/>
          <w:szCs w:val="28"/>
        </w:rPr>
        <w:t>台</w:t>
      </w:r>
    </w:p>
    <w:p w:rsidR="00184E44" w:rsidRDefault="00880CA5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租赁时间：</w:t>
      </w:r>
    </w:p>
    <w:p w:rsidR="00184E44" w:rsidRDefault="00880CA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2017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>10</w:t>
      </w:r>
      <w:r>
        <w:rPr>
          <w:rFonts w:asciiTheme="majorEastAsia" w:eastAsiaTheme="majorEastAsia" w:hAnsiTheme="majorEastAsia" w:hint="eastAsia"/>
          <w:sz w:val="28"/>
          <w:szCs w:val="28"/>
        </w:rPr>
        <w:t>日——</w:t>
      </w:r>
      <w:r>
        <w:rPr>
          <w:rFonts w:asciiTheme="majorEastAsia" w:eastAsiaTheme="majorEastAsia" w:hAnsiTheme="majorEastAsia" w:hint="eastAsia"/>
          <w:sz w:val="28"/>
          <w:szCs w:val="28"/>
        </w:rPr>
        <w:t>2017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>10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184E44" w:rsidRDefault="00880CA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所租赁平板电脑配置要求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操作系统：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Android 4.4</w:t>
      </w:r>
      <w:r>
        <w:rPr>
          <w:rFonts w:asciiTheme="majorEastAsia" w:eastAsiaTheme="majorEastAsia" w:hAnsiTheme="majorEastAsia" w:hint="eastAsia"/>
          <w:sz w:val="24"/>
          <w:szCs w:val="28"/>
        </w:rPr>
        <w:t>及以上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存储容量：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16GB</w:t>
      </w:r>
      <w:r>
        <w:rPr>
          <w:rFonts w:asciiTheme="majorEastAsia" w:eastAsiaTheme="majorEastAsia" w:hAnsiTheme="majorEastAsia" w:hint="eastAsia"/>
          <w:sz w:val="24"/>
          <w:szCs w:val="28"/>
        </w:rPr>
        <w:t>及以上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核心数量：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sz w:val="24"/>
          <w:szCs w:val="28"/>
        </w:rPr>
        <w:t>四核及</w:t>
      </w:r>
      <w:proofErr w:type="gramEnd"/>
      <w:r>
        <w:rPr>
          <w:rFonts w:asciiTheme="majorEastAsia" w:eastAsiaTheme="majorEastAsia" w:hAnsiTheme="majorEastAsia" w:hint="eastAsia"/>
          <w:sz w:val="24"/>
          <w:szCs w:val="28"/>
        </w:rPr>
        <w:t>以上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系统内存：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2GB</w:t>
      </w:r>
      <w:r>
        <w:rPr>
          <w:rFonts w:asciiTheme="majorEastAsia" w:eastAsiaTheme="majorEastAsia" w:hAnsiTheme="majorEastAsia" w:hint="eastAsia"/>
          <w:sz w:val="24"/>
          <w:szCs w:val="28"/>
        </w:rPr>
        <w:t>及以上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显示芯片：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1.2GHz</w:t>
      </w:r>
      <w:r>
        <w:rPr>
          <w:rFonts w:asciiTheme="majorEastAsia" w:eastAsiaTheme="majorEastAsia" w:hAnsiTheme="majorEastAsia" w:hint="eastAsia"/>
          <w:sz w:val="24"/>
          <w:szCs w:val="28"/>
        </w:rPr>
        <w:t>及以上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扩展支持：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Micro SD (TF)</w:t>
      </w:r>
      <w:r>
        <w:rPr>
          <w:rFonts w:asciiTheme="majorEastAsia" w:eastAsiaTheme="majorEastAsia" w:hAnsiTheme="majorEastAsia" w:hint="eastAsia"/>
          <w:sz w:val="24"/>
          <w:szCs w:val="28"/>
        </w:rPr>
        <w:t>卡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可扩展容量：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64GB</w:t>
      </w:r>
      <w:r>
        <w:rPr>
          <w:rFonts w:asciiTheme="majorEastAsia" w:eastAsiaTheme="majorEastAsia" w:hAnsiTheme="majorEastAsia" w:hint="eastAsia"/>
          <w:sz w:val="24"/>
          <w:szCs w:val="28"/>
        </w:rPr>
        <w:t>及以上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屏幕尺寸：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9</w:t>
      </w:r>
      <w:r>
        <w:rPr>
          <w:rFonts w:asciiTheme="majorEastAsia" w:eastAsiaTheme="majorEastAsia" w:hAnsiTheme="majorEastAsia" w:hint="eastAsia"/>
          <w:sz w:val="24"/>
          <w:szCs w:val="28"/>
        </w:rPr>
        <w:t>英寸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屏幕类型：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IPS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屏幕描述：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8"/>
        </w:rPr>
        <w:t>支持</w:t>
      </w:r>
      <w:r>
        <w:rPr>
          <w:rFonts w:asciiTheme="majorEastAsia" w:eastAsiaTheme="majorEastAsia" w:hAnsiTheme="majorEastAsia" w:hint="eastAsia"/>
          <w:sz w:val="24"/>
          <w:szCs w:val="28"/>
        </w:rPr>
        <w:t>5</w:t>
      </w:r>
      <w:r>
        <w:rPr>
          <w:rFonts w:asciiTheme="majorEastAsia" w:eastAsiaTheme="majorEastAsia" w:hAnsiTheme="majorEastAsia" w:hint="eastAsia"/>
          <w:sz w:val="24"/>
          <w:szCs w:val="28"/>
        </w:rPr>
        <w:t>点触控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指取设备：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8"/>
        </w:rPr>
        <w:t>触摸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proofErr w:type="spellStart"/>
      <w:r>
        <w:rPr>
          <w:rFonts w:asciiTheme="majorEastAsia" w:eastAsiaTheme="majorEastAsia" w:hAnsiTheme="majorEastAsia" w:hint="eastAsia"/>
          <w:sz w:val="24"/>
          <w:szCs w:val="28"/>
        </w:rPr>
        <w:t>WiFi</w:t>
      </w:r>
      <w:proofErr w:type="spellEnd"/>
      <w:r>
        <w:rPr>
          <w:rFonts w:asciiTheme="majorEastAsia" w:eastAsiaTheme="majorEastAsia" w:hAnsiTheme="majorEastAsia" w:hint="eastAsia"/>
          <w:sz w:val="24"/>
          <w:szCs w:val="28"/>
        </w:rPr>
        <w:t>功能：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8"/>
        </w:rPr>
        <w:t>支持（</w:t>
      </w:r>
      <w:r>
        <w:rPr>
          <w:rFonts w:asciiTheme="majorEastAsia" w:eastAsiaTheme="majorEastAsia" w:hAnsiTheme="majorEastAsia" w:hint="eastAsia"/>
          <w:sz w:val="24"/>
          <w:szCs w:val="28"/>
        </w:rPr>
        <w:t>2.4G</w:t>
      </w:r>
      <w:r>
        <w:rPr>
          <w:rFonts w:asciiTheme="majorEastAsia" w:eastAsiaTheme="majorEastAsia" w:hAnsiTheme="majorEastAsia" w:hint="eastAsia"/>
          <w:sz w:val="24"/>
          <w:szCs w:val="28"/>
        </w:rPr>
        <w:t>、</w:t>
      </w:r>
      <w:r>
        <w:rPr>
          <w:rFonts w:asciiTheme="majorEastAsia" w:eastAsiaTheme="majorEastAsia" w:hAnsiTheme="majorEastAsia" w:hint="eastAsia"/>
          <w:sz w:val="24"/>
          <w:szCs w:val="28"/>
        </w:rPr>
        <w:t>5G</w:t>
      </w:r>
      <w:r>
        <w:rPr>
          <w:rFonts w:asciiTheme="majorEastAsia" w:eastAsiaTheme="majorEastAsia" w:hAnsiTheme="majorEastAsia" w:hint="eastAsia"/>
          <w:sz w:val="24"/>
          <w:szCs w:val="28"/>
        </w:rPr>
        <w:t>）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电池容量：不低于</w:t>
      </w:r>
      <w:r>
        <w:rPr>
          <w:rFonts w:asciiTheme="majorEastAsia" w:eastAsiaTheme="majorEastAsia" w:hAnsiTheme="majorEastAsia" w:hint="eastAsia"/>
          <w:sz w:val="24"/>
          <w:szCs w:val="28"/>
        </w:rPr>
        <w:t>4800mAh</w:t>
      </w:r>
    </w:p>
    <w:p w:rsidR="00184E44" w:rsidRDefault="00880CA5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续航时间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: </w:t>
      </w:r>
      <w:r>
        <w:rPr>
          <w:rFonts w:asciiTheme="majorEastAsia" w:eastAsiaTheme="majorEastAsia" w:hAnsiTheme="majorEastAsia" w:hint="eastAsia"/>
          <w:sz w:val="24"/>
          <w:szCs w:val="28"/>
        </w:rPr>
        <w:t>待机不低于</w:t>
      </w:r>
      <w:r>
        <w:rPr>
          <w:rFonts w:asciiTheme="majorEastAsia" w:eastAsiaTheme="majorEastAsia" w:hAnsiTheme="majorEastAsia" w:hint="eastAsia"/>
          <w:sz w:val="24"/>
          <w:szCs w:val="28"/>
        </w:rPr>
        <w:t>570</w:t>
      </w:r>
      <w:r>
        <w:rPr>
          <w:rFonts w:asciiTheme="majorEastAsia" w:eastAsiaTheme="majorEastAsia" w:hAnsiTheme="majorEastAsia" w:hint="eastAsia"/>
          <w:sz w:val="24"/>
          <w:szCs w:val="28"/>
        </w:rPr>
        <w:t>小时，视频播放不低于</w:t>
      </w:r>
      <w:r>
        <w:rPr>
          <w:rFonts w:asciiTheme="majorEastAsia" w:eastAsiaTheme="majorEastAsia" w:hAnsiTheme="majorEastAsia" w:hint="eastAsia"/>
          <w:sz w:val="24"/>
          <w:szCs w:val="28"/>
        </w:rPr>
        <w:t>10</w:t>
      </w:r>
      <w:r>
        <w:rPr>
          <w:rFonts w:asciiTheme="majorEastAsia" w:eastAsiaTheme="majorEastAsia" w:hAnsiTheme="majorEastAsia" w:hint="eastAsia"/>
          <w:sz w:val="24"/>
          <w:szCs w:val="28"/>
        </w:rPr>
        <w:t>小时</w:t>
      </w:r>
    </w:p>
    <w:p w:rsidR="00184E44" w:rsidRDefault="00184E44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184E44" w:rsidRDefault="00880CA5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其它要求：</w:t>
      </w:r>
    </w:p>
    <w:p w:rsidR="00184E44" w:rsidRDefault="00880CA5">
      <w:pPr>
        <w:pStyle w:val="1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所有平板电脑需有保护套</w:t>
      </w:r>
    </w:p>
    <w:p w:rsidR="00880CA5" w:rsidRDefault="00880CA5" w:rsidP="00880CA5">
      <w:pPr>
        <w:pStyle w:val="1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供应商需备有一定量同规格（或高于）备用平板，保证使用方始终有</w:t>
      </w:r>
      <w:r>
        <w:rPr>
          <w:rFonts w:asciiTheme="majorEastAsia" w:eastAsiaTheme="majorEastAsia" w:hAnsiTheme="majorEastAsia" w:hint="eastAsia"/>
          <w:sz w:val="24"/>
          <w:szCs w:val="28"/>
        </w:rPr>
        <w:t>155</w:t>
      </w:r>
      <w:r>
        <w:rPr>
          <w:rFonts w:asciiTheme="majorEastAsia" w:eastAsiaTheme="majorEastAsia" w:hAnsiTheme="majorEastAsia" w:hint="eastAsia"/>
          <w:sz w:val="24"/>
          <w:szCs w:val="28"/>
        </w:rPr>
        <w:t>台的平板正常使用。</w:t>
      </w:r>
    </w:p>
    <w:p w:rsidR="00880CA5" w:rsidRPr="00880CA5" w:rsidRDefault="00880CA5" w:rsidP="00880CA5">
      <w:pPr>
        <w:pStyle w:val="1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采购方除平板电脑租赁费外不再支付其它费用。</w:t>
      </w:r>
      <w:bookmarkStart w:id="0" w:name="_GoBack"/>
      <w:bookmarkEnd w:id="0"/>
    </w:p>
    <w:sectPr w:rsidR="00880CA5" w:rsidRPr="00880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27AC5"/>
    <w:multiLevelType w:val="multilevel"/>
    <w:tmpl w:val="78727AC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72"/>
    <w:rsid w:val="00184E44"/>
    <w:rsid w:val="004748CC"/>
    <w:rsid w:val="005E5D72"/>
    <w:rsid w:val="00832CE0"/>
    <w:rsid w:val="00880CA5"/>
    <w:rsid w:val="00C922FC"/>
    <w:rsid w:val="00F425BB"/>
    <w:rsid w:val="2D25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D92AD-4D75-43D3-ADDA-68ACF2F2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sta-farmer</dc:creator>
  <cp:lastModifiedBy>sta-farmer</cp:lastModifiedBy>
  <cp:revision>4</cp:revision>
  <dcterms:created xsi:type="dcterms:W3CDTF">2016-12-29T09:32:00Z</dcterms:created>
  <dcterms:modified xsi:type="dcterms:W3CDTF">2016-12-30T02:19:00Z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