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DB" w:rsidRPr="00F77C4D" w:rsidRDefault="0062776F" w:rsidP="00F77C4D">
      <w:pPr>
        <w:spacing w:line="360" w:lineRule="auto"/>
        <w:ind w:firstLineChars="50" w:firstLine="160"/>
        <w:jc w:val="center"/>
        <w:rPr>
          <w:rFonts w:ascii="宋体" w:eastAsia="宋体" w:hAnsi="宋体"/>
          <w:sz w:val="32"/>
          <w:szCs w:val="32"/>
        </w:rPr>
      </w:pPr>
      <w:r w:rsidRPr="00F77C4D">
        <w:rPr>
          <w:rFonts w:ascii="宋体" w:eastAsia="宋体" w:hAnsi="宋体" w:hint="eastAsia"/>
          <w:sz w:val="32"/>
          <w:szCs w:val="32"/>
        </w:rPr>
        <w:t>上海戏剧学院新生网上自助缴纳费用操作说明</w:t>
      </w:r>
    </w:p>
    <w:p w:rsidR="005614DB" w:rsidRPr="00F77C4D" w:rsidRDefault="005614DB" w:rsidP="00F77C4D">
      <w:pPr>
        <w:spacing w:line="360" w:lineRule="auto"/>
        <w:ind w:firstLineChars="50" w:firstLine="120"/>
        <w:rPr>
          <w:rFonts w:ascii="宋体" w:eastAsia="宋体" w:hAnsi="宋体"/>
          <w:sz w:val="24"/>
        </w:rPr>
      </w:pPr>
    </w:p>
    <w:p w:rsidR="005614DB" w:rsidRPr="00F77C4D" w:rsidRDefault="0062776F" w:rsidP="00F77C4D">
      <w:pPr>
        <w:spacing w:line="360" w:lineRule="auto"/>
        <w:rPr>
          <w:rFonts w:ascii="宋体" w:eastAsia="宋体" w:hAnsi="宋体"/>
          <w:sz w:val="24"/>
        </w:rPr>
      </w:pPr>
      <w:r w:rsidRPr="00F77C4D">
        <w:rPr>
          <w:rFonts w:ascii="宋体" w:eastAsia="宋体" w:hAnsi="宋体" w:hint="eastAsia"/>
          <w:sz w:val="24"/>
        </w:rPr>
        <w:t>各位同学：</w:t>
      </w:r>
    </w:p>
    <w:p w:rsidR="005614DB" w:rsidRPr="00F77C4D" w:rsidRDefault="0062776F" w:rsidP="00F77C4D">
      <w:pPr>
        <w:spacing w:line="360" w:lineRule="auto"/>
        <w:ind w:firstLineChars="200" w:firstLine="480"/>
        <w:rPr>
          <w:rFonts w:ascii="宋体" w:eastAsia="宋体" w:hAnsi="宋体"/>
          <w:sz w:val="24"/>
        </w:rPr>
      </w:pPr>
      <w:r w:rsidRPr="00F77C4D">
        <w:rPr>
          <w:rFonts w:ascii="宋体" w:eastAsia="宋体" w:hAnsi="宋体" w:hint="eastAsia"/>
          <w:sz w:val="24"/>
        </w:rPr>
        <w:t>你们好！</w:t>
      </w:r>
    </w:p>
    <w:p w:rsidR="00F77C4D" w:rsidRPr="00F77C4D" w:rsidRDefault="0062776F" w:rsidP="00F77C4D">
      <w:pPr>
        <w:spacing w:line="360" w:lineRule="auto"/>
        <w:ind w:firstLineChars="200" w:firstLine="480"/>
        <w:rPr>
          <w:rFonts w:ascii="宋体" w:eastAsia="宋体" w:hAnsi="宋体"/>
          <w:sz w:val="24"/>
        </w:rPr>
      </w:pPr>
      <w:r w:rsidRPr="00F77C4D">
        <w:rPr>
          <w:rFonts w:ascii="宋体" w:eastAsia="宋体" w:hAnsi="宋体" w:hint="eastAsia"/>
          <w:sz w:val="24"/>
        </w:rPr>
        <w:t>请按照本说明在</w:t>
      </w:r>
      <w:r w:rsidRPr="00F77C4D">
        <w:rPr>
          <w:rFonts w:ascii="宋体" w:eastAsia="宋体" w:hAnsi="宋体" w:hint="eastAsia"/>
          <w:b/>
          <w:bCs/>
          <w:color w:val="FF0000"/>
          <w:sz w:val="24"/>
        </w:rPr>
        <w:t>2</w:t>
      </w:r>
      <w:r w:rsidRPr="00F77C4D">
        <w:rPr>
          <w:rFonts w:ascii="宋体" w:eastAsia="宋体" w:hAnsi="宋体"/>
          <w:b/>
          <w:bCs/>
          <w:color w:val="FF0000"/>
          <w:sz w:val="24"/>
        </w:rPr>
        <w:t>02</w:t>
      </w:r>
      <w:r w:rsidR="00602D89">
        <w:rPr>
          <w:rFonts w:ascii="宋体" w:eastAsia="宋体" w:hAnsi="宋体" w:hint="eastAsia"/>
          <w:b/>
          <w:bCs/>
          <w:color w:val="FF0000"/>
          <w:sz w:val="24"/>
        </w:rPr>
        <w:t>5</w:t>
      </w:r>
      <w:r w:rsidRPr="00F77C4D">
        <w:rPr>
          <w:rFonts w:ascii="宋体" w:eastAsia="宋体" w:hAnsi="宋体" w:hint="eastAsia"/>
          <w:b/>
          <w:bCs/>
          <w:color w:val="FF0000"/>
          <w:sz w:val="24"/>
        </w:rPr>
        <w:t>年</w:t>
      </w:r>
      <w:r w:rsidR="00EA50A3">
        <w:rPr>
          <w:rFonts w:ascii="宋体" w:eastAsia="宋体" w:hAnsi="宋体" w:hint="eastAsia"/>
          <w:b/>
          <w:bCs/>
          <w:color w:val="FF0000"/>
          <w:sz w:val="24"/>
        </w:rPr>
        <w:t>8</w:t>
      </w:r>
      <w:r w:rsidRPr="00F77C4D">
        <w:rPr>
          <w:rFonts w:ascii="宋体" w:eastAsia="宋体" w:hAnsi="宋体" w:hint="eastAsia"/>
          <w:b/>
          <w:bCs/>
          <w:color w:val="FF0000"/>
          <w:sz w:val="24"/>
        </w:rPr>
        <w:t>月</w:t>
      </w:r>
      <w:r w:rsidR="00602D89">
        <w:rPr>
          <w:rFonts w:ascii="宋体" w:eastAsia="宋体" w:hAnsi="宋体" w:hint="eastAsia"/>
          <w:b/>
          <w:bCs/>
          <w:color w:val="FF0000"/>
          <w:sz w:val="24"/>
        </w:rPr>
        <w:t>31</w:t>
      </w:r>
      <w:r w:rsidRPr="00F77C4D">
        <w:rPr>
          <w:rFonts w:ascii="宋体" w:eastAsia="宋体" w:hAnsi="宋体" w:hint="eastAsia"/>
          <w:b/>
          <w:bCs/>
          <w:color w:val="FF0000"/>
          <w:sz w:val="24"/>
        </w:rPr>
        <w:t>日（周</w:t>
      </w:r>
      <w:r w:rsidR="00602D89">
        <w:rPr>
          <w:rFonts w:ascii="宋体" w:eastAsia="宋体" w:hAnsi="宋体" w:hint="eastAsia"/>
          <w:b/>
          <w:bCs/>
          <w:color w:val="FF0000"/>
          <w:sz w:val="24"/>
        </w:rPr>
        <w:t>日</w:t>
      </w:r>
      <w:r w:rsidRPr="00F77C4D">
        <w:rPr>
          <w:rFonts w:ascii="宋体" w:eastAsia="宋体" w:hAnsi="宋体" w:hint="eastAsia"/>
          <w:b/>
          <w:bCs/>
          <w:color w:val="FF0000"/>
          <w:sz w:val="24"/>
        </w:rPr>
        <w:t>）前完成网上自助缴费</w:t>
      </w:r>
      <w:r w:rsidR="00F77C4D" w:rsidRPr="00F77C4D">
        <w:rPr>
          <w:rFonts w:ascii="宋体" w:eastAsia="宋体" w:hAnsi="宋体" w:hint="eastAsia"/>
          <w:sz w:val="24"/>
        </w:rPr>
        <w:t>，</w:t>
      </w:r>
      <w:r w:rsidR="00F77C4D" w:rsidRPr="00F77C4D">
        <w:rPr>
          <w:rFonts w:ascii="宋体" w:eastAsia="宋体" w:hAnsi="宋体" w:hint="eastAsia"/>
          <w:b/>
          <w:bCs/>
          <w:color w:val="FF0000"/>
          <w:sz w:val="24"/>
        </w:rPr>
        <w:t>以免影响后续学籍注册、选课等环节。</w:t>
      </w:r>
    </w:p>
    <w:p w:rsidR="00F77C4D" w:rsidRPr="00F77C4D" w:rsidRDefault="00F77C4D" w:rsidP="00F77C4D">
      <w:pPr>
        <w:spacing w:line="360" w:lineRule="auto"/>
        <w:ind w:firstLineChars="200" w:firstLine="482"/>
        <w:rPr>
          <w:rFonts w:ascii="宋体" w:eastAsia="宋体" w:hAnsi="宋体"/>
          <w:b/>
          <w:bCs/>
          <w:sz w:val="24"/>
        </w:rPr>
      </w:pPr>
      <w:r w:rsidRPr="00F77C4D">
        <w:rPr>
          <w:rFonts w:ascii="宋体" w:eastAsia="宋体" w:hAnsi="宋体" w:hint="eastAsia"/>
          <w:b/>
          <w:bCs/>
          <w:sz w:val="24"/>
        </w:rPr>
        <w:t>重要提醒</w:t>
      </w:r>
    </w:p>
    <w:p w:rsidR="00F77C4D" w:rsidRPr="00F77C4D" w:rsidRDefault="00F77C4D" w:rsidP="00F77C4D">
      <w:pPr>
        <w:spacing w:line="360" w:lineRule="auto"/>
        <w:ind w:firstLineChars="200" w:firstLine="480"/>
        <w:rPr>
          <w:rFonts w:ascii="宋体" w:eastAsia="宋体" w:hAnsi="宋体"/>
          <w:sz w:val="24"/>
        </w:rPr>
      </w:pPr>
      <w:r w:rsidRPr="00F77C4D">
        <w:rPr>
          <w:rFonts w:ascii="宋体" w:eastAsia="宋体" w:hAnsi="宋体" w:hint="eastAsia"/>
          <w:sz w:val="24"/>
        </w:rPr>
        <w:t>1、网上自助缴费时请务必核对个人信息、缴费项目和金额，确认无误后再进行缴费。</w:t>
      </w:r>
    </w:p>
    <w:p w:rsidR="00F77C4D" w:rsidRPr="00F77C4D" w:rsidRDefault="000124BD" w:rsidP="00F77C4D">
      <w:pPr>
        <w:spacing w:line="360" w:lineRule="auto"/>
        <w:ind w:firstLineChars="200" w:firstLine="480"/>
        <w:rPr>
          <w:rFonts w:ascii="宋体" w:eastAsia="宋体" w:hAnsi="宋体"/>
          <w:sz w:val="24"/>
        </w:rPr>
      </w:pPr>
      <w:r>
        <w:rPr>
          <w:rFonts w:ascii="宋体" w:eastAsia="宋体" w:hAnsi="宋体" w:hint="eastAsia"/>
          <w:sz w:val="24"/>
        </w:rPr>
        <w:t>2</w:t>
      </w:r>
      <w:r w:rsidRPr="00F77C4D">
        <w:rPr>
          <w:rFonts w:ascii="宋体" w:eastAsia="宋体" w:hAnsi="宋体" w:hint="eastAsia"/>
          <w:sz w:val="24"/>
        </w:rPr>
        <w:t>、</w:t>
      </w:r>
      <w:r w:rsidR="00F77C4D" w:rsidRPr="00F77C4D">
        <w:rPr>
          <w:rFonts w:ascii="宋体" w:eastAsia="宋体" w:hAnsi="宋体" w:hint="eastAsia"/>
          <w:sz w:val="24"/>
        </w:rPr>
        <w:t>完成网上自助缴费后，同学们可点击票据查询下载或打印正式电子票据。</w:t>
      </w:r>
    </w:p>
    <w:p w:rsidR="00F77C4D" w:rsidRPr="00F77C4D" w:rsidRDefault="00F77C4D" w:rsidP="00F77C4D">
      <w:pPr>
        <w:spacing w:line="360" w:lineRule="auto"/>
        <w:ind w:firstLineChars="200" w:firstLine="480"/>
        <w:rPr>
          <w:rFonts w:ascii="宋体" w:eastAsia="宋体" w:hAnsi="宋体"/>
          <w:b/>
          <w:bCs/>
          <w:color w:val="FF0000"/>
          <w:sz w:val="24"/>
        </w:rPr>
      </w:pPr>
      <w:r w:rsidRPr="00F77C4D">
        <w:rPr>
          <w:rFonts w:ascii="宋体" w:eastAsia="宋体" w:hAnsi="宋体" w:hint="eastAsia"/>
          <w:sz w:val="24"/>
        </w:rPr>
        <w:t>3</w:t>
      </w:r>
      <w:r w:rsidR="000124BD" w:rsidRPr="00F77C4D">
        <w:rPr>
          <w:rFonts w:ascii="宋体" w:eastAsia="宋体" w:hAnsi="宋体" w:hint="eastAsia"/>
          <w:sz w:val="24"/>
        </w:rPr>
        <w:t>、</w:t>
      </w:r>
      <w:r w:rsidRPr="00F77C4D">
        <w:rPr>
          <w:rFonts w:ascii="宋体" w:eastAsia="宋体" w:hAnsi="宋体" w:hint="eastAsia"/>
          <w:sz w:val="24"/>
        </w:rPr>
        <w:t>同学们在读期间，学院有关学生缴纳学费、住宿费的正式通知，一律通过“上海戏剧学院财务处”微信公众号发布，请同学们勿切相信和传播其他来源缴费信息，切勿扫描不明来源的二维码和下载不明来源的A</w:t>
      </w:r>
      <w:r w:rsidRPr="00F77C4D">
        <w:rPr>
          <w:rFonts w:ascii="宋体" w:eastAsia="宋体" w:hAnsi="宋体"/>
          <w:sz w:val="24"/>
        </w:rPr>
        <w:t>PP</w:t>
      </w:r>
      <w:r>
        <w:rPr>
          <w:rFonts w:ascii="宋体" w:eastAsia="宋体" w:hAnsi="宋体" w:hint="eastAsia"/>
          <w:sz w:val="24"/>
        </w:rPr>
        <w:t>，谨防受骗。</w:t>
      </w:r>
    </w:p>
    <w:p w:rsidR="00F77C4D" w:rsidRPr="00F77C4D" w:rsidRDefault="00F77C4D" w:rsidP="00F77C4D">
      <w:pPr>
        <w:spacing w:line="360" w:lineRule="auto"/>
        <w:ind w:firstLineChars="200" w:firstLine="480"/>
        <w:rPr>
          <w:rFonts w:ascii="宋体" w:eastAsia="宋体" w:hAnsi="宋体"/>
          <w:sz w:val="24"/>
        </w:rPr>
      </w:pPr>
      <w:r w:rsidRPr="00F77C4D">
        <w:rPr>
          <w:rFonts w:ascii="宋体" w:eastAsia="宋体" w:hAnsi="宋体" w:hint="eastAsia"/>
          <w:sz w:val="24"/>
        </w:rPr>
        <w:t>4、</w:t>
      </w:r>
      <w:r w:rsidR="007E7F0C" w:rsidRPr="007E7F0C">
        <w:rPr>
          <w:rFonts w:ascii="宋体" w:eastAsia="宋体" w:hAnsi="宋体" w:hint="eastAsia"/>
          <w:sz w:val="24"/>
        </w:rPr>
        <w:t>表演（京剧）、表演（昆剧）、表演（戏曲音乐）的京胡、京二胡、月琴、三弦、板鼓、大锣、铙钹乐器的本科学生</w:t>
      </w:r>
      <w:r w:rsidR="007E7F0C">
        <w:rPr>
          <w:rFonts w:ascii="宋体" w:eastAsia="宋体" w:hAnsi="宋体" w:hint="eastAsia"/>
          <w:sz w:val="24"/>
        </w:rPr>
        <w:t>，</w:t>
      </w:r>
      <w:r w:rsidRPr="00F77C4D">
        <w:rPr>
          <w:rFonts w:ascii="宋体" w:eastAsia="宋体" w:hAnsi="宋体" w:hint="eastAsia"/>
          <w:sz w:val="24"/>
        </w:rPr>
        <w:t>按上海市政府关于京昆专业助学奖学金的文件精神免除学费，无需缴纳学费，住宿费等按规定进行缴纳。</w:t>
      </w:r>
    </w:p>
    <w:p w:rsidR="00F77C4D" w:rsidRDefault="00F77C4D" w:rsidP="00F77C4D">
      <w:pPr>
        <w:spacing w:line="360" w:lineRule="auto"/>
        <w:ind w:firstLineChars="200" w:firstLine="480"/>
        <w:rPr>
          <w:rFonts w:ascii="宋体" w:eastAsia="宋体" w:hAnsi="宋体" w:hint="eastAsia"/>
          <w:sz w:val="24"/>
        </w:rPr>
      </w:pPr>
      <w:r w:rsidRPr="00F77C4D">
        <w:rPr>
          <w:rFonts w:ascii="宋体" w:eastAsia="宋体" w:hAnsi="宋体" w:hint="eastAsia"/>
          <w:sz w:val="24"/>
        </w:rPr>
        <w:t>5、为了便于日后补贴、奖学金的领取，请于注册报到当日</w:t>
      </w:r>
      <w:r w:rsidR="00602D89">
        <w:rPr>
          <w:rFonts w:ascii="宋体" w:eastAsia="宋体" w:hAnsi="宋体" w:hint="eastAsia"/>
          <w:sz w:val="24"/>
        </w:rPr>
        <w:t>，携带好本人身份证</w:t>
      </w:r>
      <w:r w:rsidRPr="00F77C4D">
        <w:rPr>
          <w:rFonts w:ascii="宋体" w:eastAsia="宋体" w:hAnsi="宋体" w:hint="eastAsia"/>
          <w:sz w:val="24"/>
        </w:rPr>
        <w:t>，在校内</w:t>
      </w:r>
      <w:r w:rsidR="00602D89">
        <w:rPr>
          <w:rFonts w:ascii="宋体" w:eastAsia="宋体" w:hAnsi="宋体" w:hint="eastAsia"/>
          <w:sz w:val="24"/>
        </w:rPr>
        <w:t>招商</w:t>
      </w:r>
      <w:r w:rsidRPr="00F77C4D">
        <w:rPr>
          <w:rFonts w:ascii="宋体" w:eastAsia="宋体" w:hAnsi="宋体" w:hint="eastAsia"/>
          <w:sz w:val="24"/>
        </w:rPr>
        <w:t>银行的设摊点办理</w:t>
      </w:r>
      <w:r w:rsidR="00602D89">
        <w:rPr>
          <w:rFonts w:ascii="宋体" w:eastAsia="宋体" w:hAnsi="宋体" w:hint="eastAsia"/>
          <w:sz w:val="24"/>
        </w:rPr>
        <w:t>并激活招商</w:t>
      </w:r>
      <w:r w:rsidRPr="00F77C4D">
        <w:rPr>
          <w:rFonts w:ascii="宋体" w:eastAsia="宋体" w:hAnsi="宋体" w:hint="eastAsia"/>
          <w:sz w:val="24"/>
        </w:rPr>
        <w:t>银行卡。</w:t>
      </w:r>
      <w:r w:rsidR="00602D89">
        <w:rPr>
          <w:rFonts w:ascii="宋体" w:eastAsia="宋体" w:hAnsi="宋体" w:hint="eastAsia"/>
          <w:sz w:val="24"/>
        </w:rPr>
        <w:t>（非大陆同学请携带</w:t>
      </w:r>
      <w:r w:rsidR="000124BD">
        <w:rPr>
          <w:rFonts w:ascii="宋体" w:eastAsia="宋体" w:hAnsi="宋体" w:hint="eastAsia"/>
          <w:sz w:val="24"/>
        </w:rPr>
        <w:t>本人证件及学生证前往就近的招商银行网点办卡；未满16周岁的同学，需要监护人携带本人身份证和学生身份证或户口本前往就近的招商银行网点办卡。）</w:t>
      </w:r>
    </w:p>
    <w:p w:rsidR="00122583" w:rsidRPr="00122583" w:rsidRDefault="00122583" w:rsidP="00122583">
      <w:pPr>
        <w:spacing w:line="360" w:lineRule="auto"/>
        <w:ind w:firstLineChars="200" w:firstLine="480"/>
        <w:rPr>
          <w:rFonts w:ascii="宋体" w:eastAsia="宋体" w:hAnsi="宋体" w:hint="eastAsia"/>
          <w:sz w:val="24"/>
        </w:rPr>
      </w:pPr>
      <w:r w:rsidRPr="00122583">
        <w:rPr>
          <w:rFonts w:ascii="宋体" w:eastAsia="宋体" w:hAnsi="宋体" w:hint="eastAsia"/>
          <w:sz w:val="24"/>
        </w:rPr>
        <w:t>昌林路校区 可前往浦江镇支行</w:t>
      </w:r>
    </w:p>
    <w:p w:rsidR="00122583" w:rsidRPr="00122583" w:rsidRDefault="00122583" w:rsidP="00122583">
      <w:pPr>
        <w:spacing w:line="360" w:lineRule="auto"/>
        <w:ind w:firstLineChars="200" w:firstLine="480"/>
        <w:rPr>
          <w:rFonts w:ascii="宋体" w:eastAsia="宋体" w:hAnsi="宋体" w:hint="eastAsia"/>
          <w:sz w:val="24"/>
        </w:rPr>
      </w:pPr>
      <w:r w:rsidRPr="00122583">
        <w:rPr>
          <w:rFonts w:ascii="宋体" w:eastAsia="宋体" w:hAnsi="宋体" w:hint="eastAsia"/>
          <w:sz w:val="24"/>
        </w:rPr>
        <w:t>华山路、莲花路、虹桥路校区前往徐家汇支行</w:t>
      </w:r>
    </w:p>
    <w:p w:rsidR="00122583" w:rsidRPr="00F77C4D" w:rsidRDefault="00122583" w:rsidP="00122583">
      <w:pPr>
        <w:spacing w:line="360" w:lineRule="auto"/>
        <w:ind w:firstLineChars="200" w:firstLine="480"/>
        <w:rPr>
          <w:rFonts w:ascii="宋体" w:eastAsia="宋体" w:hAnsi="宋体"/>
          <w:sz w:val="24"/>
        </w:rPr>
      </w:pPr>
      <w:r w:rsidRPr="00122583">
        <w:rPr>
          <w:rFonts w:ascii="宋体" w:eastAsia="宋体" w:hAnsi="宋体" w:hint="eastAsia"/>
          <w:sz w:val="24"/>
        </w:rPr>
        <w:t>联系人:张琳 18964708690</w:t>
      </w:r>
    </w:p>
    <w:p w:rsidR="00F77C4D" w:rsidRDefault="00F77C4D" w:rsidP="00F77C4D">
      <w:pPr>
        <w:spacing w:line="360" w:lineRule="auto"/>
        <w:ind w:firstLineChars="200" w:firstLine="480"/>
        <w:rPr>
          <w:rFonts w:ascii="宋体" w:eastAsia="宋体" w:hAnsi="宋体"/>
          <w:sz w:val="24"/>
        </w:rPr>
      </w:pPr>
      <w:r w:rsidRPr="00F77C4D">
        <w:rPr>
          <w:rFonts w:ascii="宋体" w:eastAsia="宋体" w:hAnsi="宋体" w:hint="eastAsia"/>
          <w:sz w:val="24"/>
        </w:rPr>
        <w:t>6、申请国家助学贷款（生源地贷款或校园地贷款）的学生，如申请金额可覆盖当学年学费、住宿费应缴总和的，无需进行校内缴费；申请金额小于当学年学费、住宿费应缴总和的，仅需在“本次需缴金额”栏中输入扣除助学贷款后的差额部份。</w:t>
      </w:r>
    </w:p>
    <w:p w:rsidR="00F77C4D" w:rsidRDefault="00F77C4D" w:rsidP="00F77C4D">
      <w:pPr>
        <w:spacing w:line="360" w:lineRule="auto"/>
        <w:ind w:firstLineChars="200" w:firstLine="480"/>
        <w:rPr>
          <w:rFonts w:ascii="宋体" w:eastAsia="宋体" w:hAnsi="宋体"/>
          <w:sz w:val="24"/>
        </w:rPr>
      </w:pPr>
    </w:p>
    <w:p w:rsidR="00F77C4D" w:rsidRDefault="00F77C4D" w:rsidP="00F77C4D">
      <w:pPr>
        <w:spacing w:line="360" w:lineRule="auto"/>
        <w:ind w:firstLineChars="200" w:firstLine="480"/>
        <w:rPr>
          <w:rFonts w:ascii="宋体" w:eastAsia="宋体" w:hAnsi="宋体"/>
          <w:sz w:val="24"/>
        </w:rPr>
      </w:pPr>
    </w:p>
    <w:p w:rsidR="00F77C4D" w:rsidRDefault="00F77C4D" w:rsidP="00F77C4D">
      <w:pPr>
        <w:spacing w:line="360" w:lineRule="auto"/>
        <w:ind w:firstLineChars="200" w:firstLine="480"/>
        <w:rPr>
          <w:rFonts w:ascii="宋体" w:eastAsia="宋体" w:hAnsi="宋体"/>
          <w:sz w:val="24"/>
        </w:rPr>
      </w:pPr>
    </w:p>
    <w:p w:rsidR="00F77C4D" w:rsidRPr="00F77C4D" w:rsidRDefault="000124BD" w:rsidP="00F77C4D">
      <w:pPr>
        <w:spacing w:line="360" w:lineRule="auto"/>
        <w:ind w:firstLineChars="200" w:firstLine="482"/>
        <w:rPr>
          <w:rFonts w:ascii="宋体" w:eastAsia="宋体" w:hAnsi="宋体"/>
          <w:b/>
          <w:bCs/>
          <w:sz w:val="24"/>
        </w:rPr>
      </w:pPr>
      <w:r>
        <w:rPr>
          <w:rFonts w:ascii="宋体" w:eastAsia="宋体" w:hAnsi="宋体" w:hint="eastAsia"/>
          <w:b/>
          <w:bCs/>
          <w:sz w:val="24"/>
        </w:rPr>
        <w:t>学费及住宿费缴纳</w:t>
      </w:r>
      <w:r w:rsidR="00F77C4D" w:rsidRPr="00F77C4D">
        <w:rPr>
          <w:rFonts w:ascii="宋体" w:eastAsia="宋体" w:hAnsi="宋体" w:hint="eastAsia"/>
          <w:b/>
          <w:bCs/>
          <w:sz w:val="24"/>
        </w:rPr>
        <w:t>操作说明</w:t>
      </w:r>
    </w:p>
    <w:p w:rsidR="005614DB" w:rsidRPr="00F77C4D" w:rsidRDefault="0062776F" w:rsidP="00F77C4D">
      <w:pPr>
        <w:spacing w:line="360" w:lineRule="auto"/>
        <w:ind w:firstLineChars="200" w:firstLine="480"/>
        <w:rPr>
          <w:rFonts w:ascii="宋体" w:eastAsia="宋体" w:hAnsi="宋体"/>
          <w:sz w:val="24"/>
        </w:rPr>
      </w:pPr>
      <w:r w:rsidRPr="00F77C4D">
        <w:rPr>
          <w:rFonts w:ascii="宋体" w:eastAsia="宋体" w:hAnsi="宋体" w:hint="eastAsia"/>
          <w:sz w:val="24"/>
        </w:rPr>
        <w:t>（缴费通道于8月中旬开通）现就具体操作说明如下：</w:t>
      </w:r>
    </w:p>
    <w:p w:rsidR="005614DB" w:rsidRPr="00F77C4D" w:rsidRDefault="0062776F" w:rsidP="00F77C4D">
      <w:pPr>
        <w:ind w:firstLineChars="50" w:firstLine="120"/>
        <w:jc w:val="center"/>
        <w:rPr>
          <w:rFonts w:ascii="宋体" w:eastAsia="宋体" w:hAnsi="宋体"/>
          <w:sz w:val="24"/>
        </w:rPr>
      </w:pPr>
      <w:r w:rsidRPr="00F77C4D">
        <w:rPr>
          <w:rFonts w:ascii="宋体" w:eastAsia="宋体" w:hAnsi="宋体"/>
          <w:noProof/>
          <w:sz w:val="24"/>
        </w:rPr>
        <w:drawing>
          <wp:inline distT="0" distB="0" distL="114300" distR="114300">
            <wp:extent cx="4554306" cy="6656977"/>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t="15257"/>
                    <a:stretch>
                      <a:fillRect/>
                    </a:stretch>
                  </pic:blipFill>
                  <pic:spPr>
                    <a:xfrm>
                      <a:off x="0" y="0"/>
                      <a:ext cx="4558030" cy="6662420"/>
                    </a:xfrm>
                    <a:prstGeom prst="rect">
                      <a:avLst/>
                    </a:prstGeom>
                    <a:noFill/>
                    <a:ln>
                      <a:noFill/>
                    </a:ln>
                  </pic:spPr>
                </pic:pic>
              </a:graphicData>
            </a:graphic>
          </wp:inline>
        </w:drawing>
      </w:r>
    </w:p>
    <w:p w:rsidR="005614DB" w:rsidRPr="00F77C4D" w:rsidRDefault="005614DB" w:rsidP="000124BD">
      <w:pPr>
        <w:rPr>
          <w:rFonts w:ascii="宋体" w:eastAsia="宋体" w:hAnsi="宋体"/>
          <w:sz w:val="24"/>
        </w:rPr>
      </w:pPr>
    </w:p>
    <w:p w:rsidR="005614DB" w:rsidRPr="00F77C4D" w:rsidRDefault="0062776F">
      <w:pPr>
        <w:jc w:val="center"/>
        <w:rPr>
          <w:rFonts w:ascii="宋体" w:eastAsia="宋体" w:hAnsi="宋体"/>
          <w:sz w:val="24"/>
        </w:rPr>
      </w:pPr>
      <w:r w:rsidRPr="00F77C4D">
        <w:rPr>
          <w:rFonts w:ascii="宋体" w:eastAsia="宋体" w:hAnsi="宋体"/>
          <w:noProof/>
          <w:sz w:val="24"/>
        </w:rPr>
        <w:lastRenderedPageBreak/>
        <w:drawing>
          <wp:inline distT="0" distB="0" distL="114300" distR="114300">
            <wp:extent cx="5269865" cy="21634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rcRect b="64496"/>
                    <a:stretch>
                      <a:fillRect/>
                    </a:stretch>
                  </pic:blipFill>
                  <pic:spPr>
                    <a:xfrm>
                      <a:off x="0" y="0"/>
                      <a:ext cx="5269865" cy="2163445"/>
                    </a:xfrm>
                    <a:prstGeom prst="rect">
                      <a:avLst/>
                    </a:prstGeom>
                    <a:noFill/>
                    <a:ln>
                      <a:noFill/>
                    </a:ln>
                  </pic:spPr>
                </pic:pic>
              </a:graphicData>
            </a:graphic>
          </wp:inline>
        </w:drawing>
      </w:r>
      <w:r w:rsidRPr="00F77C4D">
        <w:rPr>
          <w:rFonts w:ascii="宋体" w:eastAsia="宋体" w:hAnsi="宋体"/>
          <w:noProof/>
          <w:sz w:val="24"/>
        </w:rPr>
        <w:drawing>
          <wp:inline distT="0" distB="0" distL="114300" distR="114300">
            <wp:extent cx="5272405" cy="6348095"/>
            <wp:effectExtent l="0" t="0" r="444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2405" cy="6348095"/>
                    </a:xfrm>
                    <a:prstGeom prst="rect">
                      <a:avLst/>
                    </a:prstGeom>
                    <a:noFill/>
                    <a:ln>
                      <a:noFill/>
                    </a:ln>
                  </pic:spPr>
                </pic:pic>
              </a:graphicData>
            </a:graphic>
          </wp:inline>
        </w:drawing>
      </w:r>
      <w:r w:rsidRPr="00F77C4D">
        <w:rPr>
          <w:rFonts w:ascii="宋体" w:eastAsia="宋体" w:hAnsi="宋体"/>
          <w:noProof/>
          <w:sz w:val="24"/>
        </w:rPr>
        <w:lastRenderedPageBreak/>
        <w:drawing>
          <wp:inline distT="0" distB="0" distL="114300" distR="114300">
            <wp:extent cx="4565650" cy="193675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rcRect b="64702"/>
                    <a:stretch>
                      <a:fillRect/>
                    </a:stretch>
                  </pic:blipFill>
                  <pic:spPr>
                    <a:xfrm>
                      <a:off x="0" y="0"/>
                      <a:ext cx="4565650" cy="1936750"/>
                    </a:xfrm>
                    <a:prstGeom prst="rect">
                      <a:avLst/>
                    </a:prstGeom>
                    <a:noFill/>
                    <a:ln>
                      <a:noFill/>
                    </a:ln>
                  </pic:spPr>
                </pic:pic>
              </a:graphicData>
            </a:graphic>
          </wp:inline>
        </w:drawing>
      </w:r>
      <w:r w:rsidRPr="00F77C4D">
        <w:rPr>
          <w:rFonts w:ascii="宋体" w:eastAsia="宋体" w:hAnsi="宋体"/>
          <w:noProof/>
          <w:sz w:val="24"/>
        </w:rPr>
        <w:drawing>
          <wp:inline distT="0" distB="0" distL="114300" distR="114300">
            <wp:extent cx="4638675" cy="6683375"/>
            <wp:effectExtent l="0" t="0" r="952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638675" cy="6683375"/>
                    </a:xfrm>
                    <a:prstGeom prst="rect">
                      <a:avLst/>
                    </a:prstGeom>
                    <a:noFill/>
                    <a:ln>
                      <a:noFill/>
                    </a:ln>
                  </pic:spPr>
                </pic:pic>
              </a:graphicData>
            </a:graphic>
          </wp:inline>
        </w:drawing>
      </w:r>
    </w:p>
    <w:p w:rsidR="00F77C4D" w:rsidRPr="00F77C4D" w:rsidRDefault="00F77C4D" w:rsidP="00F77C4D">
      <w:pPr>
        <w:rPr>
          <w:rFonts w:ascii="宋体" w:eastAsia="宋体" w:hAnsi="宋体"/>
          <w:sz w:val="24"/>
        </w:rPr>
      </w:pPr>
    </w:p>
    <w:p w:rsidR="005614DB" w:rsidRPr="00F77C4D" w:rsidRDefault="0062776F" w:rsidP="00F77C4D">
      <w:pPr>
        <w:spacing w:line="500" w:lineRule="exact"/>
        <w:ind w:firstLineChars="2400" w:firstLine="5760"/>
        <w:rPr>
          <w:rFonts w:ascii="宋体" w:eastAsia="宋体" w:hAnsi="宋体"/>
          <w:sz w:val="24"/>
        </w:rPr>
      </w:pPr>
      <w:r w:rsidRPr="00F77C4D">
        <w:rPr>
          <w:rFonts w:ascii="宋体" w:eastAsia="宋体" w:hAnsi="宋体" w:hint="eastAsia"/>
          <w:sz w:val="24"/>
        </w:rPr>
        <w:t>上海戏剧学院财务处</w:t>
      </w:r>
    </w:p>
    <w:p w:rsidR="005614DB" w:rsidRPr="00F77C4D" w:rsidRDefault="0062776F" w:rsidP="00F77C4D">
      <w:pPr>
        <w:pStyle w:val="a3"/>
        <w:ind w:leftChars="2899" w:left="6088"/>
        <w:rPr>
          <w:rFonts w:ascii="宋体" w:hAnsi="宋体" w:cstheme="minorBidi"/>
        </w:rPr>
      </w:pPr>
      <w:r w:rsidRPr="00F77C4D">
        <w:rPr>
          <w:rFonts w:ascii="宋体" w:hAnsi="宋体" w:cstheme="minorBidi" w:hint="eastAsia"/>
        </w:rPr>
        <w:t>202</w:t>
      </w:r>
      <w:r w:rsidR="000124BD">
        <w:rPr>
          <w:rFonts w:ascii="宋体" w:hAnsi="宋体" w:cstheme="minorBidi" w:hint="eastAsia"/>
        </w:rPr>
        <w:t>5</w:t>
      </w:r>
      <w:r w:rsidRPr="00F77C4D">
        <w:rPr>
          <w:rFonts w:ascii="宋体" w:hAnsi="宋体" w:cstheme="minorBidi" w:hint="eastAsia"/>
        </w:rPr>
        <w:t>年</w:t>
      </w:r>
      <w:r w:rsidRPr="00F77C4D">
        <w:rPr>
          <w:rFonts w:ascii="宋体" w:hAnsi="宋体" w:cstheme="minorBidi"/>
        </w:rPr>
        <w:t>7</w:t>
      </w:r>
      <w:r w:rsidRPr="00F77C4D">
        <w:rPr>
          <w:rFonts w:ascii="宋体" w:hAnsi="宋体" w:cstheme="minorBidi" w:hint="eastAsia"/>
        </w:rPr>
        <w:t>月</w:t>
      </w:r>
    </w:p>
    <w:p w:rsidR="00A46F26" w:rsidRPr="00F77C4D" w:rsidRDefault="00A46F26" w:rsidP="00A46F26">
      <w:pPr>
        <w:rPr>
          <w:rFonts w:ascii="宋体" w:eastAsia="宋体" w:hAnsi="宋体"/>
          <w:sz w:val="24"/>
        </w:rPr>
      </w:pPr>
    </w:p>
    <w:p w:rsidR="00A46F26" w:rsidRPr="00F77C4D" w:rsidRDefault="00A46F26" w:rsidP="00A46F26">
      <w:pPr>
        <w:rPr>
          <w:rFonts w:ascii="宋体" w:eastAsia="宋体" w:hAnsi="宋体"/>
          <w:sz w:val="24"/>
        </w:rPr>
      </w:pPr>
      <w:r w:rsidRPr="00F77C4D">
        <w:rPr>
          <w:rFonts w:ascii="宋体" w:eastAsia="宋体" w:hAnsi="宋体"/>
          <w:noProof/>
          <w:sz w:val="24"/>
        </w:rPr>
        <w:drawing>
          <wp:anchor distT="0" distB="0" distL="114300" distR="114300" simplePos="0" relativeHeight="251658752" behindDoc="0" locked="0" layoutInCell="1" allowOverlap="1">
            <wp:simplePos x="0" y="0"/>
            <wp:positionH relativeFrom="column">
              <wp:posOffset>121092</wp:posOffset>
            </wp:positionH>
            <wp:positionV relativeFrom="paragraph">
              <wp:posOffset>76587</wp:posOffset>
            </wp:positionV>
            <wp:extent cx="1113790" cy="1113790"/>
            <wp:effectExtent l="0" t="0" r="0" b="0"/>
            <wp:wrapNone/>
            <wp:docPr id="1407420588"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20588" name="图片 1" descr="QR 代码&#10;&#10;描述已自动生成"/>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3790" cy="1113790"/>
                    </a:xfrm>
                    <a:prstGeom prst="rect">
                      <a:avLst/>
                    </a:prstGeom>
                  </pic:spPr>
                </pic:pic>
              </a:graphicData>
            </a:graphic>
          </wp:anchor>
        </w:drawing>
      </w:r>
      <w:bookmarkStart w:id="0" w:name="_GoBack"/>
      <w:bookmarkEnd w:id="0"/>
      <w:r w:rsidR="0088049C">
        <w:rPr>
          <w:rFonts w:ascii="宋体" w:eastAsia="宋体" w:hAnsi="宋体"/>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0;margin-top:92.65pt;width:109.65pt;height:22.8pt;z-index:25165926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8TkwIAABAFAAAOAAAAZHJzL2Uyb0RvYy54bWysVMuO0zAU3SPxD5b3nTxIOk006WgeBCEN&#10;D2ngA9zEaSwc29huk2HEFv6AFRv2fFe/g2un7YTHAiGySOz4+vjce8712fnQcbSl2jApChydhBhR&#10;UcmaiXWB374pZwuMjCWiJlwKWuA7avD58vGjs17lNJat5DXVCECEyXtV4NZalQeBqVraEXMiFRWw&#10;2EjdEQtTvQ5qTXpA73gQh+E86KWulZYVNQb+Xo+LeOnxm4ZW9lXTGGoRLzBws/6t/Xvl3sHyjORr&#10;TVTLqj0N8g8sOsIEHHqEuiaWoI1mv0F1rNLSyMaeVLILZNOwivocIJso/CWb25Yo6nOB4hh1LJP5&#10;f7DVy+1rjVgN2mEkSAcS7b583n39vvv2CcWuPL0yOUTdKoizw6UcXKhL1agbWb0zSMirlog1vdBa&#10;9i0lNdCL3M5gsnXEMQ5k1b+QNZxDNlZ6oKHRnQOEaiBAB5nujtLQwaLKHfkki9M0xaiCtXiRpXOv&#10;XUDyw26ljX1GZYfcoMAapPfoZHtjrGND8kOIZy85q0vGuZ/o9eqKa7QlYJPSPz4BSHIaxoULFtJt&#10;GxHHP0ASznBrjq6X/T6L4iS8jLNZOV+czpIySWfZabiYhVF2mc3DJEuuy4+OYJTkLatrKm6YoAcL&#10;RsnfSbxvhtE83oSoL3CWxuko0ZS9mSYZ+udPSXbMQkdy1hV4cQwiuRP2qaghbZJbwvg4Dn6m76sM&#10;NTh8fVW8DZzyowfssBoAxXljJes7MISWoBeoDtcIDFqpP2DUQ0sW2LzfEE0x4s8FmCqLksT1sJ8k&#10;6WkMEz1dWU1XiKgAqsAWo3F4Zce+3yjN1i2cdLDxBRixZN4jD6z29oW288nsrwjX19O5j3q4yJY/&#10;AAAA//8DAFBLAwQUAAYACAAAACEAq+n6X90AAAAIAQAADwAAAGRycy9kb3ducmV2LnhtbEyPT0sD&#10;MRDF74LfIYzgzWbbUmm3my3F4sWDYBX0mG5m/9BkEpJ0u357x5Pe3swb3vxetZucFSPGNHhSMJ8V&#10;IJAabwbqFHy8Pz+sQaSsyWjrCRV8Y4JdfXtT6dL4K73heMyd4BBKpVbQ5xxKKVPTo9Np5gMSe62P&#10;TmceYydN1FcOd1YuiuJROj0Qf+h1wKcem/Px4hR8un4wh/j61Ro7Hl7a/SpMMSh1fzfttyAyTvnv&#10;GH7xGR1qZjr5C5kkrAIuknm7Xi1BsL2Yb1icWCyLDci6kv8L1D8AAAD//wMAUEsBAi0AFAAGAAgA&#10;AAAhALaDOJL+AAAA4QEAABMAAAAAAAAAAAAAAAAAAAAAAFtDb250ZW50X1R5cGVzXS54bWxQSwEC&#10;LQAUAAYACAAAACEAOP0h/9YAAACUAQAACwAAAAAAAAAAAAAAAAAvAQAAX3JlbHMvLnJlbHNQSwEC&#10;LQAUAAYACAAAACEA6D6fE5MCAAAQBQAADgAAAAAAAAAAAAAAAAAuAgAAZHJzL2Uyb0RvYy54bWxQ&#10;SwECLQAUAAYACAAAACEAq+n6X90AAAAIAQAADwAAAAAAAAAAAAAAAADtBAAAZHJzL2Rvd25yZXYu&#10;eG1sUEsFBgAAAAAEAAQA8wAAAPcFAAAAAA==&#10;" stroked="f">
            <v:textbox style="mso-fit-shape-to-text:t">
              <w:txbxContent>
                <w:p w:rsidR="00A46F26" w:rsidRDefault="00A46F26">
                  <w:r>
                    <w:rPr>
                      <w:rFonts w:ascii="宋体" w:eastAsia="宋体" w:hAnsi="宋体" w:hint="eastAsia"/>
                    </w:rPr>
                    <w:t>上海戏剧学院财务处</w:t>
                  </w:r>
                </w:p>
              </w:txbxContent>
            </v:textbox>
            <w10:wrap type="square"/>
          </v:shape>
        </w:pict>
      </w:r>
    </w:p>
    <w:p w:rsidR="005614DB" w:rsidRPr="00F77C4D" w:rsidRDefault="005614DB">
      <w:pPr>
        <w:rPr>
          <w:rFonts w:ascii="宋体" w:eastAsia="宋体" w:hAnsi="宋体"/>
          <w:sz w:val="24"/>
        </w:rPr>
      </w:pPr>
    </w:p>
    <w:p w:rsidR="005614DB" w:rsidRPr="00F77C4D" w:rsidRDefault="005614DB">
      <w:pPr>
        <w:rPr>
          <w:rFonts w:ascii="宋体" w:eastAsia="宋体" w:hAnsi="宋体"/>
          <w:sz w:val="24"/>
        </w:rPr>
      </w:pPr>
    </w:p>
    <w:sectPr w:rsidR="005614DB" w:rsidRPr="00F77C4D" w:rsidSect="005614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6F4" w:rsidRDefault="003766F4" w:rsidP="00A46F26">
      <w:r>
        <w:separator/>
      </w:r>
    </w:p>
  </w:endnote>
  <w:endnote w:type="continuationSeparator" w:id="1">
    <w:p w:rsidR="003766F4" w:rsidRDefault="003766F4" w:rsidP="00A46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6F4" w:rsidRDefault="003766F4" w:rsidP="00A46F26">
      <w:r>
        <w:separator/>
      </w:r>
    </w:p>
  </w:footnote>
  <w:footnote w:type="continuationSeparator" w:id="1">
    <w:p w:rsidR="003766F4" w:rsidRDefault="003766F4" w:rsidP="00A46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4YjNhMjRkNjViN2NiMGVlZWQ5ZWJjMTQ1ZTc4OGYifQ=="/>
  </w:docVars>
  <w:rsids>
    <w:rsidRoot w:val="134D7B8F"/>
    <w:rsid w:val="000124BD"/>
    <w:rsid w:val="0007408A"/>
    <w:rsid w:val="00122583"/>
    <w:rsid w:val="003766F4"/>
    <w:rsid w:val="00396B0E"/>
    <w:rsid w:val="003A66C1"/>
    <w:rsid w:val="003B00ED"/>
    <w:rsid w:val="005614DB"/>
    <w:rsid w:val="005E31A0"/>
    <w:rsid w:val="00602D89"/>
    <w:rsid w:val="0062776F"/>
    <w:rsid w:val="00686A15"/>
    <w:rsid w:val="006F4364"/>
    <w:rsid w:val="007E7F0C"/>
    <w:rsid w:val="0088049C"/>
    <w:rsid w:val="00A0542D"/>
    <w:rsid w:val="00A46F26"/>
    <w:rsid w:val="00AB19EF"/>
    <w:rsid w:val="00B65E3F"/>
    <w:rsid w:val="00C56732"/>
    <w:rsid w:val="00C80299"/>
    <w:rsid w:val="00C848A5"/>
    <w:rsid w:val="00D502E4"/>
    <w:rsid w:val="00E646C3"/>
    <w:rsid w:val="00EA50A3"/>
    <w:rsid w:val="00F77C4D"/>
    <w:rsid w:val="134D7B8F"/>
    <w:rsid w:val="30B55CE2"/>
    <w:rsid w:val="73ED6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614DB"/>
    <w:pPr>
      <w:ind w:leftChars="2500" w:left="100"/>
    </w:pPr>
    <w:rPr>
      <w:rFonts w:ascii="Times New Roman" w:eastAsia="宋体" w:hAnsi="Times New Roman" w:cs="Times New Roman"/>
      <w:sz w:val="24"/>
    </w:rPr>
  </w:style>
  <w:style w:type="paragraph" w:styleId="a4">
    <w:name w:val="Balloon Text"/>
    <w:basedOn w:val="a"/>
    <w:link w:val="Char0"/>
    <w:rsid w:val="005614DB"/>
    <w:rPr>
      <w:sz w:val="18"/>
      <w:szCs w:val="18"/>
    </w:rPr>
  </w:style>
  <w:style w:type="character" w:styleId="a5">
    <w:name w:val="Hyperlink"/>
    <w:basedOn w:val="a0"/>
    <w:uiPriority w:val="99"/>
    <w:unhideWhenUsed/>
    <w:rsid w:val="005614DB"/>
    <w:rPr>
      <w:color w:val="0563C1" w:themeColor="hyperlink"/>
      <w:u w:val="single"/>
    </w:rPr>
  </w:style>
  <w:style w:type="character" w:customStyle="1" w:styleId="Char0">
    <w:name w:val="批注框文本 Char"/>
    <w:basedOn w:val="a0"/>
    <w:link w:val="a4"/>
    <w:rsid w:val="005614DB"/>
    <w:rPr>
      <w:kern w:val="2"/>
      <w:sz w:val="18"/>
      <w:szCs w:val="18"/>
    </w:rPr>
  </w:style>
  <w:style w:type="character" w:customStyle="1" w:styleId="Char">
    <w:name w:val="日期 Char"/>
    <w:basedOn w:val="a0"/>
    <w:link w:val="a3"/>
    <w:rsid w:val="005614DB"/>
    <w:rPr>
      <w:rFonts w:ascii="Times New Roman" w:eastAsia="宋体" w:hAnsi="Times New Roman" w:cs="Times New Roman"/>
      <w:kern w:val="2"/>
      <w:sz w:val="24"/>
      <w:szCs w:val="24"/>
    </w:rPr>
  </w:style>
  <w:style w:type="paragraph" w:styleId="a6">
    <w:name w:val="header"/>
    <w:basedOn w:val="a"/>
    <w:link w:val="Char1"/>
    <w:unhideWhenUsed/>
    <w:rsid w:val="00A46F26"/>
    <w:pPr>
      <w:tabs>
        <w:tab w:val="center" w:pos="4153"/>
        <w:tab w:val="right" w:pos="8306"/>
      </w:tabs>
      <w:snapToGrid w:val="0"/>
      <w:jc w:val="center"/>
    </w:pPr>
    <w:rPr>
      <w:sz w:val="18"/>
      <w:szCs w:val="18"/>
    </w:rPr>
  </w:style>
  <w:style w:type="character" w:customStyle="1" w:styleId="Char1">
    <w:name w:val="页眉 Char"/>
    <w:basedOn w:val="a0"/>
    <w:link w:val="a6"/>
    <w:rsid w:val="00A46F26"/>
    <w:rPr>
      <w:kern w:val="2"/>
      <w:sz w:val="18"/>
      <w:szCs w:val="18"/>
    </w:rPr>
  </w:style>
  <w:style w:type="paragraph" w:styleId="a7">
    <w:name w:val="footer"/>
    <w:basedOn w:val="a"/>
    <w:link w:val="Char2"/>
    <w:unhideWhenUsed/>
    <w:rsid w:val="00A46F26"/>
    <w:pPr>
      <w:tabs>
        <w:tab w:val="center" w:pos="4153"/>
        <w:tab w:val="right" w:pos="8306"/>
      </w:tabs>
      <w:snapToGrid w:val="0"/>
      <w:jc w:val="left"/>
    </w:pPr>
    <w:rPr>
      <w:sz w:val="18"/>
      <w:szCs w:val="18"/>
    </w:rPr>
  </w:style>
  <w:style w:type="character" w:customStyle="1" w:styleId="Char2">
    <w:name w:val="页脚 Char"/>
    <w:basedOn w:val="a0"/>
    <w:link w:val="a7"/>
    <w:rsid w:val="00A46F2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614DB"/>
    <w:pPr>
      <w:ind w:leftChars="2500" w:left="100"/>
    </w:pPr>
    <w:rPr>
      <w:rFonts w:ascii="Times New Roman" w:eastAsia="宋体" w:hAnsi="Times New Roman" w:cs="Times New Roman"/>
      <w:sz w:val="24"/>
    </w:rPr>
  </w:style>
  <w:style w:type="paragraph" w:styleId="a4">
    <w:name w:val="Balloon Text"/>
    <w:basedOn w:val="a"/>
    <w:link w:val="Char0"/>
    <w:rsid w:val="005614DB"/>
    <w:rPr>
      <w:sz w:val="18"/>
      <w:szCs w:val="18"/>
    </w:rPr>
  </w:style>
  <w:style w:type="character" w:styleId="a5">
    <w:name w:val="Hyperlink"/>
    <w:basedOn w:val="a0"/>
    <w:uiPriority w:val="99"/>
    <w:unhideWhenUsed/>
    <w:rsid w:val="005614DB"/>
    <w:rPr>
      <w:color w:val="0563C1" w:themeColor="hyperlink"/>
      <w:u w:val="single"/>
    </w:rPr>
  </w:style>
  <w:style w:type="character" w:customStyle="1" w:styleId="Char0">
    <w:name w:val="批注框文本 Char"/>
    <w:basedOn w:val="a0"/>
    <w:link w:val="a4"/>
    <w:rsid w:val="005614DB"/>
    <w:rPr>
      <w:kern w:val="2"/>
      <w:sz w:val="18"/>
      <w:szCs w:val="18"/>
    </w:rPr>
  </w:style>
  <w:style w:type="character" w:customStyle="1" w:styleId="Char">
    <w:name w:val="日期 Char"/>
    <w:basedOn w:val="a0"/>
    <w:link w:val="a3"/>
    <w:rsid w:val="005614DB"/>
    <w:rPr>
      <w:rFonts w:ascii="Times New Roman" w:eastAsia="宋体" w:hAnsi="Times New Roman" w:cs="Times New Roman"/>
      <w:kern w:val="2"/>
      <w:sz w:val="24"/>
      <w:szCs w:val="24"/>
    </w:rPr>
  </w:style>
  <w:style w:type="paragraph" w:styleId="a6">
    <w:name w:val="header"/>
    <w:basedOn w:val="a"/>
    <w:link w:val="Char1"/>
    <w:unhideWhenUsed/>
    <w:rsid w:val="00A46F26"/>
    <w:pPr>
      <w:tabs>
        <w:tab w:val="center" w:pos="4153"/>
        <w:tab w:val="right" w:pos="8306"/>
      </w:tabs>
      <w:snapToGrid w:val="0"/>
      <w:jc w:val="center"/>
    </w:pPr>
    <w:rPr>
      <w:sz w:val="18"/>
      <w:szCs w:val="18"/>
    </w:rPr>
  </w:style>
  <w:style w:type="character" w:customStyle="1" w:styleId="Char1">
    <w:name w:val="页眉 Char"/>
    <w:basedOn w:val="a0"/>
    <w:link w:val="a6"/>
    <w:rsid w:val="00A46F26"/>
    <w:rPr>
      <w:kern w:val="2"/>
      <w:sz w:val="18"/>
      <w:szCs w:val="18"/>
    </w:rPr>
  </w:style>
  <w:style w:type="paragraph" w:styleId="a7">
    <w:name w:val="footer"/>
    <w:basedOn w:val="a"/>
    <w:link w:val="Char2"/>
    <w:unhideWhenUsed/>
    <w:rsid w:val="00A46F26"/>
    <w:pPr>
      <w:tabs>
        <w:tab w:val="center" w:pos="4153"/>
        <w:tab w:val="right" w:pos="8306"/>
      </w:tabs>
      <w:snapToGrid w:val="0"/>
      <w:jc w:val="left"/>
    </w:pPr>
    <w:rPr>
      <w:sz w:val="18"/>
      <w:szCs w:val="18"/>
    </w:rPr>
  </w:style>
  <w:style w:type="character" w:customStyle="1" w:styleId="Char2">
    <w:name w:val="页脚 Char"/>
    <w:basedOn w:val="a0"/>
    <w:link w:val="a7"/>
    <w:rsid w:val="00A46F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14B5-880A-4B26-A809-9C30D322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宿。</dc:creator>
  <cp:lastModifiedBy>pc</cp:lastModifiedBy>
  <cp:revision>3</cp:revision>
  <cp:lastPrinted>2023-06-14T02:42:00Z</cp:lastPrinted>
  <dcterms:created xsi:type="dcterms:W3CDTF">2025-07-03T01:28:00Z</dcterms:created>
  <dcterms:modified xsi:type="dcterms:W3CDTF">2025-07-03T02:47:00Z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7C209DB1714A4B81BCF6E6D47BBCB01A_13</vt:lpwstr>
  </property>
</Properties>
</file>