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3" w:rsidRDefault="00626973" w:rsidP="00626973">
      <w:pPr>
        <w:jc w:val="center"/>
        <w:rPr>
          <w:rFonts w:hint="eastAsia"/>
          <w:sz w:val="40"/>
        </w:rPr>
      </w:pPr>
      <w:r w:rsidRPr="00626973">
        <w:rPr>
          <w:rFonts w:hint="eastAsia"/>
          <w:sz w:val="40"/>
        </w:rPr>
        <w:t>上海戏剧学院</w:t>
      </w:r>
      <w:proofErr w:type="spellStart"/>
      <w:r w:rsidRPr="00626973">
        <w:rPr>
          <w:rFonts w:hint="eastAsia"/>
          <w:sz w:val="40"/>
        </w:rPr>
        <w:t>Artlib</w:t>
      </w:r>
      <w:proofErr w:type="spellEnd"/>
      <w:r w:rsidRPr="00626973">
        <w:rPr>
          <w:rFonts w:hint="eastAsia"/>
          <w:sz w:val="40"/>
        </w:rPr>
        <w:t>世界艺术鉴赏库采购</w:t>
      </w:r>
      <w:r>
        <w:rPr>
          <w:rFonts w:hint="eastAsia"/>
          <w:sz w:val="40"/>
        </w:rPr>
        <w:t>需求</w:t>
      </w:r>
    </w:p>
    <w:p w:rsidR="005D0B06" w:rsidRDefault="005D0B06" w:rsidP="00626973">
      <w:pPr>
        <w:jc w:val="center"/>
        <w:rPr>
          <w:rFonts w:asciiTheme="minorEastAsia" w:hAnsiTheme="minorEastAsia"/>
          <w:sz w:val="24"/>
          <w:szCs w:val="24"/>
        </w:rPr>
      </w:pPr>
    </w:p>
    <w:p w:rsidR="008D0915" w:rsidRPr="00182553" w:rsidRDefault="00182553" w:rsidP="0018255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82553">
        <w:rPr>
          <w:rFonts w:asciiTheme="minorEastAsia" w:hAnsiTheme="minorEastAsia" w:hint="eastAsia"/>
          <w:b/>
          <w:sz w:val="24"/>
          <w:szCs w:val="24"/>
        </w:rPr>
        <w:t>一、</w:t>
      </w:r>
      <w:r w:rsidR="008D0915" w:rsidRPr="00182553">
        <w:rPr>
          <w:rFonts w:asciiTheme="minorEastAsia" w:hAnsiTheme="minorEastAsia" w:hint="eastAsia"/>
          <w:b/>
          <w:sz w:val="24"/>
          <w:szCs w:val="24"/>
        </w:rPr>
        <w:t>项目名称：</w:t>
      </w:r>
      <w:proofErr w:type="spellStart"/>
      <w:r w:rsidR="00626973" w:rsidRPr="00626973">
        <w:rPr>
          <w:rFonts w:asciiTheme="minorEastAsia" w:hAnsiTheme="minorEastAsia" w:hint="eastAsia"/>
          <w:sz w:val="24"/>
          <w:szCs w:val="24"/>
        </w:rPr>
        <w:t>Artlib</w:t>
      </w:r>
      <w:proofErr w:type="spellEnd"/>
      <w:r w:rsidR="00626973" w:rsidRPr="00626973">
        <w:rPr>
          <w:rFonts w:asciiTheme="minorEastAsia" w:hAnsiTheme="minorEastAsia" w:hint="eastAsia"/>
          <w:sz w:val="24"/>
          <w:szCs w:val="24"/>
        </w:rPr>
        <w:t>世界艺术鉴赏库采购</w:t>
      </w:r>
      <w:r w:rsidR="008D0915" w:rsidRPr="00182553">
        <w:rPr>
          <w:rFonts w:asciiTheme="minorEastAsia" w:hAnsiTheme="minorEastAsia" w:hint="eastAsia"/>
          <w:sz w:val="24"/>
          <w:szCs w:val="24"/>
        </w:rPr>
        <w:t>项目</w:t>
      </w:r>
    </w:p>
    <w:p w:rsidR="008D0915" w:rsidRPr="00182553" w:rsidRDefault="00182553" w:rsidP="0018255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82553">
        <w:rPr>
          <w:rFonts w:asciiTheme="minorEastAsia" w:hAnsiTheme="minorEastAsia" w:hint="eastAsia"/>
          <w:b/>
          <w:sz w:val="24"/>
          <w:szCs w:val="24"/>
        </w:rPr>
        <w:t>二、</w:t>
      </w:r>
      <w:r w:rsidR="008D0915" w:rsidRPr="00182553">
        <w:rPr>
          <w:rFonts w:asciiTheme="minorEastAsia" w:hAnsiTheme="minorEastAsia" w:hint="eastAsia"/>
          <w:b/>
          <w:sz w:val="24"/>
          <w:szCs w:val="24"/>
        </w:rPr>
        <w:t>完成时间：</w:t>
      </w:r>
      <w:r w:rsidR="008D0915" w:rsidRPr="00182553">
        <w:rPr>
          <w:rFonts w:asciiTheme="minorEastAsia" w:hAnsiTheme="minorEastAsia" w:hint="eastAsia"/>
          <w:sz w:val="24"/>
          <w:szCs w:val="24"/>
        </w:rPr>
        <w:t>合同签订后10个工作日完成安装调试。</w:t>
      </w:r>
    </w:p>
    <w:p w:rsidR="008D0915" w:rsidRPr="00182553" w:rsidRDefault="00182553" w:rsidP="00182553">
      <w:pPr>
        <w:spacing w:line="48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82553">
        <w:rPr>
          <w:rFonts w:asciiTheme="minorEastAsia" w:hAnsiTheme="minorEastAsia" w:hint="eastAsia"/>
          <w:b/>
          <w:sz w:val="24"/>
          <w:szCs w:val="24"/>
        </w:rPr>
        <w:t>三、</w:t>
      </w:r>
      <w:r w:rsidR="008D0915" w:rsidRPr="00182553">
        <w:rPr>
          <w:rFonts w:asciiTheme="minorEastAsia" w:hAnsiTheme="minorEastAsia" w:hint="eastAsia"/>
          <w:b/>
          <w:sz w:val="24"/>
          <w:szCs w:val="24"/>
        </w:rPr>
        <w:t>需求清单：</w:t>
      </w:r>
    </w:p>
    <w:tbl>
      <w:tblPr>
        <w:tblStyle w:val="a6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709"/>
        <w:gridCol w:w="2977"/>
        <w:gridCol w:w="709"/>
        <w:gridCol w:w="708"/>
      </w:tblGrid>
      <w:tr w:rsidR="00182553" w:rsidRPr="00182553" w:rsidTr="002570EC">
        <w:trPr>
          <w:trHeight w:val="416"/>
        </w:trPr>
        <w:tc>
          <w:tcPr>
            <w:tcW w:w="675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08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:rsidR="008D0915" w:rsidRPr="00182553" w:rsidRDefault="008D0915" w:rsidP="002570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709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708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总价</w:t>
            </w:r>
          </w:p>
        </w:tc>
      </w:tr>
      <w:tr w:rsidR="00182553" w:rsidRPr="00182553" w:rsidTr="002570EC">
        <w:trPr>
          <w:trHeight w:val="848"/>
        </w:trPr>
        <w:tc>
          <w:tcPr>
            <w:tcW w:w="675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8D0915" w:rsidRPr="00182553" w:rsidRDefault="002570EC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570EC">
              <w:rPr>
                <w:rFonts w:asciiTheme="minorEastAsia" w:hAnsiTheme="minorEastAsia" w:hint="eastAsia"/>
                <w:sz w:val="24"/>
                <w:szCs w:val="24"/>
              </w:rPr>
              <w:t>Artlib</w:t>
            </w:r>
            <w:proofErr w:type="spellEnd"/>
            <w:r w:rsidRPr="002570EC">
              <w:rPr>
                <w:rFonts w:asciiTheme="minorEastAsia" w:hAnsiTheme="minorEastAsia" w:hint="eastAsia"/>
                <w:sz w:val="24"/>
                <w:szCs w:val="24"/>
              </w:rPr>
              <w:t>世界艺术鉴赏库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在线服务</w:t>
            </w:r>
          </w:p>
        </w:tc>
        <w:tc>
          <w:tcPr>
            <w:tcW w:w="708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977" w:type="dxa"/>
            <w:vAlign w:val="center"/>
          </w:tcPr>
          <w:p w:rsidR="008D0915" w:rsidRPr="00182553" w:rsidRDefault="002570EC" w:rsidP="002570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无限期</w:t>
            </w:r>
            <w:r w:rsidR="00182553" w:rsidRPr="00182553">
              <w:rPr>
                <w:rFonts w:asciiTheme="minorEastAsia" w:hAnsiTheme="minorEastAsia" w:hint="eastAsia"/>
                <w:sz w:val="24"/>
                <w:szCs w:val="24"/>
              </w:rPr>
              <w:t>远程访问服务</w:t>
            </w:r>
          </w:p>
        </w:tc>
        <w:tc>
          <w:tcPr>
            <w:tcW w:w="709" w:type="dxa"/>
          </w:tcPr>
          <w:p w:rsidR="008D0915" w:rsidRPr="00182553" w:rsidRDefault="008D0915" w:rsidP="008D09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D0915" w:rsidRPr="00182553" w:rsidRDefault="008D0915" w:rsidP="008D09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2553" w:rsidRPr="00182553" w:rsidTr="002570EC">
        <w:trPr>
          <w:trHeight w:val="830"/>
        </w:trPr>
        <w:tc>
          <w:tcPr>
            <w:tcW w:w="675" w:type="dxa"/>
            <w:vAlign w:val="center"/>
          </w:tcPr>
          <w:p w:rsidR="008D0915" w:rsidRPr="00182553" w:rsidRDefault="008D0915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255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8D0915" w:rsidRPr="00182553" w:rsidRDefault="002570EC" w:rsidP="002570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0EC">
              <w:rPr>
                <w:rFonts w:asciiTheme="minorEastAsia" w:hAnsiTheme="minorEastAsia" w:hint="eastAsia"/>
                <w:sz w:val="24"/>
                <w:szCs w:val="24"/>
              </w:rPr>
              <w:t>高清艺术品本地镜像版</w:t>
            </w:r>
          </w:p>
        </w:tc>
        <w:tc>
          <w:tcPr>
            <w:tcW w:w="708" w:type="dxa"/>
            <w:vAlign w:val="center"/>
          </w:tcPr>
          <w:p w:rsidR="008D0915" w:rsidRPr="00182553" w:rsidRDefault="002570EC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5000</w:t>
            </w:r>
          </w:p>
        </w:tc>
        <w:tc>
          <w:tcPr>
            <w:tcW w:w="709" w:type="dxa"/>
            <w:vAlign w:val="center"/>
          </w:tcPr>
          <w:p w:rsidR="008D0915" w:rsidRPr="00182553" w:rsidRDefault="002570EC" w:rsidP="00182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幅</w:t>
            </w:r>
          </w:p>
        </w:tc>
        <w:tc>
          <w:tcPr>
            <w:tcW w:w="2977" w:type="dxa"/>
            <w:vAlign w:val="center"/>
          </w:tcPr>
          <w:p w:rsidR="008D0915" w:rsidRPr="00182553" w:rsidRDefault="002570EC" w:rsidP="002570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70EC">
              <w:rPr>
                <w:rFonts w:asciiTheme="minorEastAsia" w:hAnsiTheme="minorEastAsia" w:hint="eastAsia"/>
                <w:sz w:val="24"/>
                <w:szCs w:val="24"/>
              </w:rPr>
              <w:t>图像分辨率不低于1920px*1080px,扫描精度不低于72dpi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，永久使用</w:t>
            </w:r>
          </w:p>
        </w:tc>
        <w:tc>
          <w:tcPr>
            <w:tcW w:w="709" w:type="dxa"/>
          </w:tcPr>
          <w:p w:rsidR="008D0915" w:rsidRPr="00182553" w:rsidRDefault="008D0915" w:rsidP="008D09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D0915" w:rsidRPr="00182553" w:rsidRDefault="008D0915" w:rsidP="008D09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0915" w:rsidRPr="00182553" w:rsidRDefault="00182553" w:rsidP="00182553">
      <w:pPr>
        <w:spacing w:line="360" w:lineRule="auto"/>
        <w:jc w:val="left"/>
        <w:rPr>
          <w:b/>
          <w:sz w:val="24"/>
          <w:szCs w:val="24"/>
        </w:rPr>
      </w:pPr>
      <w:r w:rsidRPr="00182553">
        <w:rPr>
          <w:rFonts w:hint="eastAsia"/>
          <w:b/>
          <w:sz w:val="24"/>
          <w:szCs w:val="24"/>
        </w:rPr>
        <w:t>四、</w:t>
      </w:r>
      <w:r w:rsidR="008D0915" w:rsidRPr="00182553">
        <w:rPr>
          <w:rFonts w:hint="eastAsia"/>
          <w:b/>
          <w:sz w:val="24"/>
          <w:szCs w:val="24"/>
        </w:rPr>
        <w:t>技术要求：</w:t>
      </w:r>
    </w:p>
    <w:p w:rsidR="002570EC" w:rsidRPr="002570EC" w:rsidRDefault="002570EC" w:rsidP="002570EC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需涵盖油画、素描、版画、水彩、国画、书法、壁画、雕塑、篆刻、民间艺术、建筑艺术及其他类型，包含艺术普及、艺术故事、艺术品、艺术家、艺</w:t>
      </w:r>
      <w:bookmarkStart w:id="0" w:name="_GoBack"/>
      <w:bookmarkEnd w:id="0"/>
      <w:r w:rsidRPr="002570EC">
        <w:rPr>
          <w:rFonts w:asciiTheme="majorEastAsia" w:eastAsiaTheme="majorEastAsia" w:hAnsiTheme="majorEastAsia" w:hint="eastAsia"/>
          <w:sz w:val="24"/>
          <w:szCs w:val="24"/>
        </w:rPr>
        <w:t>术机构、资讯等深度内容模块。</w:t>
      </w:r>
    </w:p>
    <w:p w:rsidR="002570EC" w:rsidRPr="002570EC" w:rsidRDefault="002570EC" w:rsidP="002570EC">
      <w:pPr>
        <w:spacing w:line="360" w:lineRule="auto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2570E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具有知识系统完善中西方艺术，内容全面完整、数据深度标引、内容模块关联、艺术辞典规范，保证数据的规范性和专业性。</w:t>
      </w:r>
    </w:p>
    <w:p w:rsidR="002570EC" w:rsidRPr="002570EC" w:rsidRDefault="002570EC" w:rsidP="002570EC">
      <w:pPr>
        <w:spacing w:line="360" w:lineRule="auto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2570E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每周更新页面主题的艺术类数据库，将作品、艺术故事、艺术家重新聚类，多重解读。</w:t>
      </w:r>
    </w:p>
    <w:p w:rsidR="002570EC" w:rsidRPr="002570EC" w:rsidRDefault="002570EC" w:rsidP="002570EC">
      <w:pPr>
        <w:spacing w:line="360" w:lineRule="auto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2570E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提供高清图像（图像分辨率不低于1920px*1080px,扫描精度不低于72dpi；在线使用版图像大小不低于5M；镜像安装版图像大小不小于20M）不少于60000幅、艺术家不少于4200位、艺术机构不少于1200家、艺术鉴赏解读资料不少于3800篇、解读文字总数1500万字以上，并处于实时更新状态。</w:t>
      </w:r>
    </w:p>
    <w:p w:rsidR="002570EC" w:rsidRPr="002570EC" w:rsidRDefault="002570EC" w:rsidP="002570EC">
      <w:pPr>
        <w:spacing w:line="360" w:lineRule="auto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2570E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5、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支持高清大图下载，远程访问全库年更新5万幅作品以上。</w:t>
      </w:r>
    </w:p>
    <w:p w:rsidR="008D0915" w:rsidRPr="00182553" w:rsidRDefault="002570EC" w:rsidP="002570E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2570E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6、</w:t>
      </w:r>
      <w:r w:rsidRPr="002570EC">
        <w:rPr>
          <w:rFonts w:asciiTheme="majorEastAsia" w:eastAsiaTheme="majorEastAsia" w:hAnsiTheme="majorEastAsia" w:hint="eastAsia"/>
          <w:sz w:val="24"/>
          <w:szCs w:val="24"/>
        </w:rPr>
        <w:t>负责安装本地镜像，软硬件的调试及相关附加增值服务。</w:t>
      </w:r>
    </w:p>
    <w:sectPr w:rsidR="008D0915" w:rsidRPr="0018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5C" w:rsidRDefault="00793F5C" w:rsidP="008D0915">
      <w:r>
        <w:separator/>
      </w:r>
    </w:p>
  </w:endnote>
  <w:endnote w:type="continuationSeparator" w:id="0">
    <w:p w:rsidR="00793F5C" w:rsidRDefault="00793F5C" w:rsidP="008D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5C" w:rsidRDefault="00793F5C" w:rsidP="008D0915">
      <w:r>
        <w:separator/>
      </w:r>
    </w:p>
  </w:footnote>
  <w:footnote w:type="continuationSeparator" w:id="0">
    <w:p w:rsidR="00793F5C" w:rsidRDefault="00793F5C" w:rsidP="008D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04"/>
    <w:rsid w:val="0011796E"/>
    <w:rsid w:val="00182553"/>
    <w:rsid w:val="002570EC"/>
    <w:rsid w:val="005D0B06"/>
    <w:rsid w:val="00626973"/>
    <w:rsid w:val="00724D15"/>
    <w:rsid w:val="00793F5C"/>
    <w:rsid w:val="008D0915"/>
    <w:rsid w:val="009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915"/>
    <w:rPr>
      <w:sz w:val="18"/>
      <w:szCs w:val="18"/>
    </w:rPr>
  </w:style>
  <w:style w:type="paragraph" w:styleId="a5">
    <w:name w:val="Normal (Web)"/>
    <w:basedOn w:val="a"/>
    <w:uiPriority w:val="99"/>
    <w:unhideWhenUsed/>
    <w:rsid w:val="008D091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font9">
    <w:name w:val="font9"/>
    <w:basedOn w:val="a0"/>
    <w:qFormat/>
    <w:rsid w:val="008D0915"/>
  </w:style>
  <w:style w:type="character" w:customStyle="1" w:styleId="font6">
    <w:name w:val="font6"/>
    <w:basedOn w:val="a0"/>
    <w:qFormat/>
    <w:rsid w:val="008D0915"/>
  </w:style>
  <w:style w:type="character" w:customStyle="1" w:styleId="font1">
    <w:name w:val="font1"/>
    <w:basedOn w:val="a0"/>
    <w:qFormat/>
    <w:rsid w:val="008D0915"/>
  </w:style>
  <w:style w:type="character" w:customStyle="1" w:styleId="font7">
    <w:name w:val="font7"/>
    <w:basedOn w:val="a0"/>
    <w:qFormat/>
    <w:rsid w:val="008D0915"/>
  </w:style>
  <w:style w:type="table" w:styleId="a6">
    <w:name w:val="Table Grid"/>
    <w:basedOn w:val="a1"/>
    <w:uiPriority w:val="59"/>
    <w:rsid w:val="008D0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915"/>
    <w:rPr>
      <w:sz w:val="18"/>
      <w:szCs w:val="18"/>
    </w:rPr>
  </w:style>
  <w:style w:type="paragraph" w:styleId="a5">
    <w:name w:val="Normal (Web)"/>
    <w:basedOn w:val="a"/>
    <w:uiPriority w:val="99"/>
    <w:unhideWhenUsed/>
    <w:rsid w:val="008D091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font9">
    <w:name w:val="font9"/>
    <w:basedOn w:val="a0"/>
    <w:qFormat/>
    <w:rsid w:val="008D0915"/>
  </w:style>
  <w:style w:type="character" w:customStyle="1" w:styleId="font6">
    <w:name w:val="font6"/>
    <w:basedOn w:val="a0"/>
    <w:qFormat/>
    <w:rsid w:val="008D0915"/>
  </w:style>
  <w:style w:type="character" w:customStyle="1" w:styleId="font1">
    <w:name w:val="font1"/>
    <w:basedOn w:val="a0"/>
    <w:qFormat/>
    <w:rsid w:val="008D0915"/>
  </w:style>
  <w:style w:type="character" w:customStyle="1" w:styleId="font7">
    <w:name w:val="font7"/>
    <w:basedOn w:val="a0"/>
    <w:qFormat/>
    <w:rsid w:val="008D0915"/>
  </w:style>
  <w:style w:type="table" w:styleId="a6">
    <w:name w:val="Table Grid"/>
    <w:basedOn w:val="a1"/>
    <w:uiPriority w:val="59"/>
    <w:rsid w:val="008D0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5</cp:revision>
  <dcterms:created xsi:type="dcterms:W3CDTF">2017-10-12T07:17:00Z</dcterms:created>
  <dcterms:modified xsi:type="dcterms:W3CDTF">2017-10-12T07:42:00Z</dcterms:modified>
</cp:coreProperties>
</file>